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39E33E15" w14:textId="77777777" w:rsidTr="00EE27C6">
        <w:tc>
          <w:tcPr>
            <w:tcW w:w="8494" w:type="dxa"/>
          </w:tcPr>
          <w:p w14:paraId="046F38D0" w14:textId="2B68EBED" w:rsidR="00442AE7" w:rsidRPr="00CA346C" w:rsidRDefault="00442AE7" w:rsidP="00A841A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A346C">
              <w:rPr>
                <w:rFonts w:cstheme="minorHAnsi"/>
                <w:b/>
                <w:bCs/>
                <w:sz w:val="28"/>
                <w:szCs w:val="28"/>
              </w:rPr>
              <w:t>BOLETIM DE VOTAÇÃO NOMINAL –</w:t>
            </w:r>
            <w:r w:rsidR="006665FE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1545AE">
              <w:rPr>
                <w:rFonts w:cstheme="minorHAnsi"/>
                <w:b/>
                <w:bCs/>
                <w:sz w:val="28"/>
                <w:szCs w:val="28"/>
              </w:rPr>
              <w:t>7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ª Sessão </w:t>
            </w:r>
            <w:r w:rsidR="00A12100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Ordinária</w:t>
            </w:r>
            <w:r w:rsidR="006665FE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do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1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º Período da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Segunda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Sessão Legislativa da 18ª </w:t>
            </w:r>
            <w:r w:rsidR="00FC16B1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Legislatura</w:t>
            </w:r>
            <w:r w:rsidR="00FC16B1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DATA: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1545AE">
              <w:rPr>
                <w:rFonts w:cstheme="minorHAnsi"/>
                <w:b/>
                <w:bCs/>
                <w:sz w:val="28"/>
                <w:szCs w:val="28"/>
              </w:rPr>
              <w:t>05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1545AE">
              <w:rPr>
                <w:rFonts w:cstheme="minorHAnsi"/>
                <w:b/>
                <w:bCs/>
                <w:sz w:val="28"/>
                <w:szCs w:val="28"/>
              </w:rPr>
              <w:t>05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202</w:t>
            </w:r>
            <w:r w:rsidR="000268C5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DD18026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42AE7" w:rsidRPr="00CA346C" w14:paraId="1348588D" w14:textId="77777777" w:rsidTr="00EE27C6">
        <w:tc>
          <w:tcPr>
            <w:tcW w:w="2122" w:type="dxa"/>
          </w:tcPr>
          <w:p w14:paraId="492E077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72" w:type="dxa"/>
          </w:tcPr>
          <w:p w14:paraId="05E091DC" w14:textId="3FC7AA38" w:rsidR="00442AE7" w:rsidRPr="00CA346C" w:rsidRDefault="001545AE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05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55</w:t>
            </w:r>
            <w:r w:rsidR="00A12100">
              <w:rPr>
                <w:rFonts w:cstheme="minorHAnsi"/>
                <w:b/>
                <w:bCs/>
                <w:sz w:val="24"/>
                <w:szCs w:val="24"/>
              </w:rPr>
              <w:t>/2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02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442AE7" w:rsidRPr="00CA346C" w14:paraId="665145FF" w14:textId="77777777" w:rsidTr="00921C26">
        <w:trPr>
          <w:trHeight w:val="484"/>
        </w:trPr>
        <w:tc>
          <w:tcPr>
            <w:tcW w:w="2122" w:type="dxa"/>
          </w:tcPr>
          <w:p w14:paraId="5979D27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6372" w:type="dxa"/>
          </w:tcPr>
          <w:p w14:paraId="318C16BE" w14:textId="06A605D6" w:rsidR="00442AE7" w:rsidRPr="00CA346C" w:rsidRDefault="00A1210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="006665FE"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</w:tr>
      <w:tr w:rsidR="00442AE7" w:rsidRPr="00CA346C" w14:paraId="710B0BFC" w14:textId="77777777" w:rsidTr="00EE27C6">
        <w:tc>
          <w:tcPr>
            <w:tcW w:w="2122" w:type="dxa"/>
          </w:tcPr>
          <w:p w14:paraId="56F732B5" w14:textId="77777777" w:rsidR="00442AE7" w:rsidRPr="00847997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7997">
              <w:rPr>
                <w:rFonts w:cstheme="minorHAnsi"/>
                <w:b/>
                <w:bCs/>
                <w:sz w:val="24"/>
                <w:szCs w:val="24"/>
              </w:rPr>
              <w:t>MATÉRIAS VOTADAS</w:t>
            </w:r>
          </w:p>
        </w:tc>
        <w:tc>
          <w:tcPr>
            <w:tcW w:w="6372" w:type="dxa"/>
          </w:tcPr>
          <w:p w14:paraId="30708B5C" w14:textId="77777777" w:rsidR="001545AE" w:rsidRPr="001545AE" w:rsidRDefault="001545AE" w:rsidP="001545AE">
            <w:pPr>
              <w:tabs>
                <w:tab w:val="left" w:pos="426"/>
                <w:tab w:val="left" w:pos="1365"/>
              </w:tabs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689F1CCA" w14:textId="6BEFE7E7" w:rsidR="001545AE" w:rsidRPr="001545AE" w:rsidRDefault="001545AE" w:rsidP="001545A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01-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bookmarkStart w:id="0" w:name="_Hlk223082230"/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Discussão e Votação do Projeto de Lei nº 20/26 de autoria do Poder Executivo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que dispõe sobre: </w:t>
            </w:r>
            <w:bookmarkEnd w:id="0"/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“Autoriza o Poder Executivo a abrir crédito adicional especial por anulação, até o limite de R$ 45.000,00 ( quarenta e cinco mil reais) na Lei do Orçamento Programa de 2026, LOA nº 1.395/25  e, da outras providencias”;</w:t>
            </w:r>
          </w:p>
          <w:p w14:paraId="41DE13AB" w14:textId="77777777" w:rsidR="001545AE" w:rsidRPr="001545AE" w:rsidRDefault="001545AE" w:rsidP="001545A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14:paraId="3B205F74" w14:textId="65D1B785" w:rsidR="001545AE" w:rsidRPr="001545AE" w:rsidRDefault="001545AE" w:rsidP="001545A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02-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Discussão e votação do Projeto de Lei nº 23/26 de autoria do Poder Executivo que dispõe sobre: 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“Altera dispositivos da Lei Municipal nº 827/14, especificamente no anexo II – quadro de classes e níveis e cargos, para adequar a escolaridade mínima exigida nos grupos de cargos I e II – classes E </w:t>
            </w:r>
            <w:proofErr w:type="spellStart"/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</w:t>
            </w:r>
            <w:proofErr w:type="spellEnd"/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D, respectivamente , e dá outras providencias”;</w:t>
            </w:r>
          </w:p>
          <w:p w14:paraId="235E7769" w14:textId="77777777" w:rsidR="001545AE" w:rsidRDefault="001545AE" w:rsidP="001545A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14:paraId="63FAB876" w14:textId="7A17B149" w:rsidR="001545AE" w:rsidRPr="001545AE" w:rsidRDefault="001545AE" w:rsidP="001545A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3-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Discussão e votação do Projeto de Lei nº 24/26 de autoria do Poder Executivo que dispõe sobre: 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“Autoriza o Poder Executivo Municipal a contratar empresa especializada para elaboração de estudos e projetos executivo de implantação de pavimentação asfáltica em um trecho de aproximadamente 30 km da MT -299, e realizar doação ao Governo do Estado de Mato Grosso, por meio da Secretaria de Infraestrutura e Logística  do Estado de Mato Grosso ( SINFRA-MT), e dá outras providencias”;</w:t>
            </w:r>
          </w:p>
          <w:p w14:paraId="620EA705" w14:textId="77777777" w:rsidR="001545AE" w:rsidRDefault="001545AE" w:rsidP="001545A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14:paraId="2483601C" w14:textId="56E31E4F" w:rsidR="001545AE" w:rsidRPr="001545AE" w:rsidRDefault="001545AE" w:rsidP="001545A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04-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Discussão e votação do Projeto de Lei nº 02/26 de autoria do Vereador João Neto que dispõe sobre: 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“Denominação da Travessa UM, que fica entre as avenidas Adelino de Souza Campos e Av. Pedro Campos, que faz divisa entre as quadras 46 e 46A , Centro, no Município de Itiquira MT”;</w:t>
            </w:r>
          </w:p>
          <w:p w14:paraId="018CF1EB" w14:textId="39C7A8C7" w:rsidR="001545AE" w:rsidRDefault="001545AE" w:rsidP="001545A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lastRenderedPageBreak/>
              <w:t>05-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Discussão e votação dos Projetos de Decretos nº 05 a 09/26 de autoria dos Vereadores, Zé Gordo, João Neto, Jefferson Ramos, Adriana DVD e Silvano Tunes que dispõe sobre: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“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Concessão de medalha de Honra ao Mérito Ivone Inês Veroneze”;</w:t>
            </w:r>
          </w:p>
          <w:p w14:paraId="3BA29A18" w14:textId="77777777" w:rsidR="001545AE" w:rsidRDefault="001545AE" w:rsidP="001545A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14:paraId="3D38CCDD" w14:textId="4535043F" w:rsidR="001545AE" w:rsidRDefault="001545AE" w:rsidP="001545A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06-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Discussão e votação do Projeto de Resolução 02/26 de autoria do da Mesa Diretora do Poder Legislativo que dispõe sobre: 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“aprovação do Laudo técnico das condições do ambiente de trabalho da Câmara Municipal de Itiquira-Mato Grosso (L.T.C.A.T), elaborado pela Empresa Lidera Tecnologia e Gestão, e dá outras providências”;</w:t>
            </w:r>
          </w:p>
          <w:p w14:paraId="1DF0C3AC" w14:textId="77777777" w:rsidR="001545AE" w:rsidRDefault="001545AE" w:rsidP="001545A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14:paraId="21557448" w14:textId="1A8C39B6" w:rsidR="00593C39" w:rsidRPr="001545AE" w:rsidRDefault="001545AE" w:rsidP="000C4CE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0C4CE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07-Leitura, Discussão e Votação do Projeto de Lei nº027/2026, de autoria do Poder Executivo que dispõe sobre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  Denominação de vias públicas localizadas no Bairro Altino Teodoro Ribeiro e dá outras providências.</w:t>
            </w:r>
          </w:p>
          <w:p w14:paraId="271F263F" w14:textId="6FE9F784" w:rsidR="00A12100" w:rsidRPr="001545AE" w:rsidRDefault="00A12100" w:rsidP="001545AE">
            <w:pPr>
              <w:spacing w:after="200" w:line="276" w:lineRule="auto"/>
              <w:contextualSpacing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BBCFCFA" w14:textId="77777777" w:rsidR="00A12100" w:rsidRPr="00CA346C" w:rsidRDefault="00A12100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1F4E031B" w14:textId="77777777" w:rsidTr="001A2C4A">
        <w:trPr>
          <w:trHeight w:val="264"/>
        </w:trPr>
        <w:tc>
          <w:tcPr>
            <w:tcW w:w="8494" w:type="dxa"/>
          </w:tcPr>
          <w:p w14:paraId="029F064C" w14:textId="77777777" w:rsidR="001545AE" w:rsidRPr="001545AE" w:rsidRDefault="00442AE7" w:rsidP="001545A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="00D42E4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21C26"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1545AE"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Discussão e Votação do Projeto de Lei nº 20/26 de autoria do Poder Executivo</w:t>
            </w:r>
            <w:r w:rsidR="001545AE"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que dispõe sobre: “Autoriza o Poder Executivo a abrir crédito adicional especial por anulação, até o limite de R$ 45.000,00 ( quarenta e cinco mil reais) na Lei do Orçamento Programa de 2026, LOA nº 1.395/25  e, da outras providencias”;</w:t>
            </w:r>
          </w:p>
          <w:p w14:paraId="5EC74FD2" w14:textId="78D733E5" w:rsidR="00A12100" w:rsidRPr="00CA346C" w:rsidRDefault="00A12100" w:rsidP="008479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B11C5BC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442AE7" w:rsidRPr="00CA346C" w14:paraId="5EFFE214" w14:textId="77777777" w:rsidTr="006665FE">
        <w:trPr>
          <w:trHeight w:val="270"/>
        </w:trPr>
        <w:tc>
          <w:tcPr>
            <w:tcW w:w="3887" w:type="dxa"/>
            <w:gridSpan w:val="2"/>
          </w:tcPr>
          <w:p w14:paraId="53DBA7C5" w14:textId="77777777" w:rsidR="00442AE7" w:rsidRPr="00CA346C" w:rsidRDefault="00442AE7" w:rsidP="00442A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2CC00EAE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442AE7" w:rsidRPr="00CA346C" w14:paraId="5B64A0B4" w14:textId="77777777" w:rsidTr="006665FE">
        <w:tc>
          <w:tcPr>
            <w:tcW w:w="3887" w:type="dxa"/>
            <w:gridSpan w:val="2"/>
          </w:tcPr>
          <w:p w14:paraId="199114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6DC48B3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281C99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6C3EDCF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42AF55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442AE7" w:rsidRPr="00CA346C" w14:paraId="58A13F1C" w14:textId="77777777" w:rsidTr="006665FE">
        <w:tc>
          <w:tcPr>
            <w:tcW w:w="3887" w:type="dxa"/>
            <w:gridSpan w:val="2"/>
          </w:tcPr>
          <w:p w14:paraId="3E75FA0C" w14:textId="491CD55B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4F068456" w14:textId="23FBB33F" w:rsidR="00442AE7" w:rsidRPr="00CA346C" w:rsidRDefault="00593C39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80FB94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E4296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B892D71" w14:textId="5F04A0C5" w:rsidR="00442AE7" w:rsidRPr="00CA346C" w:rsidRDefault="0084799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442AE7" w:rsidRPr="00CA346C" w14:paraId="548F96BB" w14:textId="77777777" w:rsidTr="006665FE">
        <w:tc>
          <w:tcPr>
            <w:tcW w:w="3887" w:type="dxa"/>
            <w:gridSpan w:val="2"/>
          </w:tcPr>
          <w:p w14:paraId="3CFF0723" w14:textId="4CE6FFC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1EC1AE1F" w14:textId="7EBF0030" w:rsidR="00442AE7" w:rsidRPr="00CA346C" w:rsidRDefault="000268C5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7419E0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B581FF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ECE89F6" w14:textId="007730AC" w:rsidR="00442AE7" w:rsidRPr="00CA346C" w:rsidRDefault="006665FE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442AE7" w:rsidRPr="00CA346C" w14:paraId="4167F2BF" w14:textId="77777777" w:rsidTr="006665FE">
        <w:tc>
          <w:tcPr>
            <w:tcW w:w="3887" w:type="dxa"/>
            <w:gridSpan w:val="2"/>
          </w:tcPr>
          <w:p w14:paraId="23966139" w14:textId="3FE3EBBC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5B1C80A7" w14:textId="0A183DB9" w:rsidR="00442AE7" w:rsidRPr="00CA346C" w:rsidRDefault="00593C39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F8062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B4829C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A783A79" w14:textId="4F98991B" w:rsidR="00442AE7" w:rsidRPr="00CA346C" w:rsidRDefault="0084799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442AE7" w:rsidRPr="00CA346C" w14:paraId="44EB2969" w14:textId="77777777" w:rsidTr="006665FE">
        <w:tc>
          <w:tcPr>
            <w:tcW w:w="3887" w:type="dxa"/>
            <w:gridSpan w:val="2"/>
          </w:tcPr>
          <w:p w14:paraId="4BD86B78" w14:textId="2F141356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489FAB84" w14:textId="7A778955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083C76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A84F209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94631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022C85C9" w14:textId="77777777" w:rsidTr="006665FE">
        <w:tc>
          <w:tcPr>
            <w:tcW w:w="3887" w:type="dxa"/>
            <w:gridSpan w:val="2"/>
          </w:tcPr>
          <w:p w14:paraId="0CA069E7" w14:textId="206A7BCA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010B84B6" w14:textId="714E842B" w:rsidR="00442AE7" w:rsidRPr="00CA346C" w:rsidRDefault="00A1210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1EED9A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321144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71455CE" w14:textId="6C315350" w:rsidR="00442AE7" w:rsidRPr="00CA346C" w:rsidRDefault="000268C5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442AE7" w:rsidRPr="00CA346C" w14:paraId="0450084D" w14:textId="77777777" w:rsidTr="006665FE">
        <w:tc>
          <w:tcPr>
            <w:tcW w:w="3887" w:type="dxa"/>
            <w:gridSpan w:val="2"/>
          </w:tcPr>
          <w:p w14:paraId="011525DC" w14:textId="4BD9E69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35A1CBD" w14:textId="6291674E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30D4D24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05542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1DBB2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52981751" w14:textId="77777777" w:rsidTr="006665FE">
        <w:tc>
          <w:tcPr>
            <w:tcW w:w="3887" w:type="dxa"/>
            <w:gridSpan w:val="2"/>
          </w:tcPr>
          <w:p w14:paraId="0D5B272D" w14:textId="4FB0420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7CFA9B79" w14:textId="7F350894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52B5EA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DB038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C228011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9A25110" w14:textId="77777777" w:rsidTr="006665FE">
        <w:tc>
          <w:tcPr>
            <w:tcW w:w="3887" w:type="dxa"/>
            <w:gridSpan w:val="2"/>
          </w:tcPr>
          <w:p w14:paraId="2FC3641B" w14:textId="73EA90B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75E425F0" w14:textId="30970F86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C9068F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18950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91A866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DB0CAE2" w14:textId="77777777" w:rsidTr="006665FE">
        <w:tc>
          <w:tcPr>
            <w:tcW w:w="3887" w:type="dxa"/>
            <w:gridSpan w:val="2"/>
          </w:tcPr>
          <w:p w14:paraId="130CCF7F" w14:textId="65718DF4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6D80F8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07BEBE2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B91C14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1B1665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4A7CA816" w14:textId="77777777" w:rsidTr="00EE27C6">
        <w:tc>
          <w:tcPr>
            <w:tcW w:w="8494" w:type="dxa"/>
            <w:gridSpan w:val="7"/>
          </w:tcPr>
          <w:p w14:paraId="32643CC9" w14:textId="4FA12E4D" w:rsidR="00442AE7" w:rsidRPr="00CA346C" w:rsidRDefault="00CA346C" w:rsidP="000C4CE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ab/>
            </w:r>
            <w:bookmarkStart w:id="1" w:name="_GoBack"/>
            <w:bookmarkEnd w:id="1"/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442AE7" w:rsidRPr="00CA346C" w14:paraId="5BA27C9D" w14:textId="77777777" w:rsidTr="006665FE">
        <w:tc>
          <w:tcPr>
            <w:tcW w:w="2039" w:type="dxa"/>
          </w:tcPr>
          <w:p w14:paraId="2B492F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31A6B398" w14:textId="467E89F8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VOTOS</w:t>
            </w:r>
          </w:p>
        </w:tc>
        <w:tc>
          <w:tcPr>
            <w:tcW w:w="2274" w:type="dxa"/>
            <w:gridSpan w:val="2"/>
          </w:tcPr>
          <w:p w14:paraId="6344A608" w14:textId="1113AE33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RESULTADO</w:t>
            </w:r>
          </w:p>
        </w:tc>
      </w:tr>
      <w:tr w:rsidR="00442AE7" w:rsidRPr="00CA346C" w14:paraId="6EAE5D8A" w14:textId="77777777" w:rsidTr="006665FE">
        <w:trPr>
          <w:trHeight w:val="135"/>
        </w:trPr>
        <w:tc>
          <w:tcPr>
            <w:tcW w:w="2039" w:type="dxa"/>
            <w:vMerge w:val="restart"/>
          </w:tcPr>
          <w:p w14:paraId="0393689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4920C66B" w14:textId="41903E0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0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0968D4FC" w14:textId="6758B260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0</w:t>
            </w:r>
          </w:p>
        </w:tc>
        <w:tc>
          <w:tcPr>
            <w:tcW w:w="2274" w:type="dxa"/>
            <w:gridSpan w:val="2"/>
            <w:vMerge w:val="restart"/>
          </w:tcPr>
          <w:p w14:paraId="15BF806C" w14:textId="01BA85FF" w:rsidR="00442AE7" w:rsidRPr="00CA346C" w:rsidRDefault="003F07C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APROVADO</w:t>
            </w:r>
          </w:p>
        </w:tc>
      </w:tr>
      <w:tr w:rsidR="00442AE7" w:rsidRPr="00CA346C" w14:paraId="32BB4728" w14:textId="77777777" w:rsidTr="006665FE">
        <w:trPr>
          <w:trHeight w:val="135"/>
        </w:trPr>
        <w:tc>
          <w:tcPr>
            <w:tcW w:w="2039" w:type="dxa"/>
            <w:vMerge/>
          </w:tcPr>
          <w:p w14:paraId="32475AB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766FE163" w14:textId="2B1E5B80" w:rsidR="00442AE7" w:rsidRPr="00CA346C" w:rsidRDefault="00D53F2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TENÇÃO: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2152" w:type="dxa"/>
            <w:gridSpan w:val="2"/>
          </w:tcPr>
          <w:p w14:paraId="3D269B09" w14:textId="3997BA2C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</w:t>
            </w:r>
            <w:r w:rsidR="00AB036D" w:rsidRPr="00CA346C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0D167CB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04D0D4E" w14:textId="0BC8A507" w:rsidR="00FC16B1" w:rsidRDefault="00921C26" w:rsidP="00FC16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7EF2471F" w14:textId="77777777" w:rsidR="00921C26" w:rsidRDefault="00921C26" w:rsidP="00921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bookmarkStart w:id="2" w:name="_Hlk226524806"/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1C26" w:rsidRPr="00CA346C" w14:paraId="47CCFB93" w14:textId="77777777" w:rsidTr="008B6B3B">
        <w:trPr>
          <w:trHeight w:val="264"/>
        </w:trPr>
        <w:tc>
          <w:tcPr>
            <w:tcW w:w="8494" w:type="dxa"/>
          </w:tcPr>
          <w:p w14:paraId="27CB92D7" w14:textId="2A8B820E" w:rsidR="00921C26" w:rsidRPr="001545AE" w:rsidRDefault="00921C26" w:rsidP="001545AE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1545AE"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02-Discussão e votação do Projeto de Lei nº 23/26 de autoria do Poder Executivo que dispõe sobre: </w:t>
            </w:r>
            <w:r w:rsidR="001545AE"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“Altera dispositivos da Lei Municipal nº 827/14, especificamente no anexo II – quadro de classes e níveis e cargos, para adequar a escolaridade mínima exigida nos grupos de cargos I e II – classes E </w:t>
            </w:r>
            <w:proofErr w:type="spellStart"/>
            <w:r w:rsidR="001545AE"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</w:t>
            </w:r>
            <w:proofErr w:type="spellEnd"/>
            <w:r w:rsidR="001545AE"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D, respectivamente , e dá outras providencias”;</w:t>
            </w:r>
          </w:p>
        </w:tc>
      </w:tr>
    </w:tbl>
    <w:p w14:paraId="1DDC1C75" w14:textId="77777777" w:rsidR="00921C26" w:rsidRPr="00CA346C" w:rsidRDefault="00921C26" w:rsidP="00921C26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921C26" w:rsidRPr="00CA346C" w14:paraId="3CDB0DDD" w14:textId="77777777" w:rsidTr="008B6B3B">
        <w:trPr>
          <w:trHeight w:val="270"/>
        </w:trPr>
        <w:tc>
          <w:tcPr>
            <w:tcW w:w="3887" w:type="dxa"/>
            <w:gridSpan w:val="2"/>
          </w:tcPr>
          <w:p w14:paraId="203C771E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4AB27FB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921C26" w:rsidRPr="00CA346C" w14:paraId="70544470" w14:textId="77777777" w:rsidTr="008B6B3B">
        <w:tc>
          <w:tcPr>
            <w:tcW w:w="3887" w:type="dxa"/>
            <w:gridSpan w:val="2"/>
          </w:tcPr>
          <w:p w14:paraId="3AAFA47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7F45202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19EF577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0DFBBEF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0DD99C77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921C26" w:rsidRPr="00CA346C" w14:paraId="273FEE4E" w14:textId="77777777" w:rsidTr="008B6B3B">
        <w:tc>
          <w:tcPr>
            <w:tcW w:w="3887" w:type="dxa"/>
            <w:gridSpan w:val="2"/>
          </w:tcPr>
          <w:p w14:paraId="6BD27A4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04A96D08" w14:textId="597E5BE5" w:rsidR="00921C26" w:rsidRPr="00CA346C" w:rsidRDefault="00593C39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2C875C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F5BB4D5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C34F8F7" w14:textId="6D72DC86" w:rsidR="00921C26" w:rsidRPr="00CA346C" w:rsidRDefault="00356B3C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921C26" w:rsidRPr="00CA346C" w14:paraId="4295D485" w14:textId="77777777" w:rsidTr="008B6B3B">
        <w:tc>
          <w:tcPr>
            <w:tcW w:w="3887" w:type="dxa"/>
            <w:gridSpan w:val="2"/>
          </w:tcPr>
          <w:p w14:paraId="5AA5E04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2899071D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1B2B3C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FA7EE1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8662B3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921C26" w:rsidRPr="00CA346C" w14:paraId="100F8FC7" w14:textId="77777777" w:rsidTr="008B6B3B">
        <w:tc>
          <w:tcPr>
            <w:tcW w:w="3887" w:type="dxa"/>
            <w:gridSpan w:val="2"/>
          </w:tcPr>
          <w:p w14:paraId="0906DAD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670652DA" w14:textId="5F983695" w:rsidR="00921C26" w:rsidRPr="00CA346C" w:rsidRDefault="00593C39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8A572D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E33E01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729F7AE" w14:textId="0D3DF29C" w:rsidR="00921C26" w:rsidRPr="00CA346C" w:rsidRDefault="00356B3C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921C26" w:rsidRPr="00CA346C" w14:paraId="5A62CF78" w14:textId="77777777" w:rsidTr="008B6B3B">
        <w:tc>
          <w:tcPr>
            <w:tcW w:w="3887" w:type="dxa"/>
            <w:gridSpan w:val="2"/>
          </w:tcPr>
          <w:p w14:paraId="400B764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12C61382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3E72A2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64928C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FAD675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1F7DB5A" w14:textId="77777777" w:rsidTr="008B6B3B">
        <w:tc>
          <w:tcPr>
            <w:tcW w:w="3887" w:type="dxa"/>
            <w:gridSpan w:val="2"/>
          </w:tcPr>
          <w:p w14:paraId="1BBE1E6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67A0961A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6AB50F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54EE92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F54596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921C26" w:rsidRPr="00CA346C" w14:paraId="6BCF8DAA" w14:textId="77777777" w:rsidTr="008B6B3B">
        <w:tc>
          <w:tcPr>
            <w:tcW w:w="3887" w:type="dxa"/>
            <w:gridSpan w:val="2"/>
          </w:tcPr>
          <w:p w14:paraId="7CA6F86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C94E9DA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7DC270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3D2721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B70A75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002F75E" w14:textId="77777777" w:rsidTr="008B6B3B">
        <w:tc>
          <w:tcPr>
            <w:tcW w:w="3887" w:type="dxa"/>
            <w:gridSpan w:val="2"/>
          </w:tcPr>
          <w:p w14:paraId="147A984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3E310728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9EC4CD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94BCC1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BE2347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9FB86F2" w14:textId="77777777" w:rsidTr="008B6B3B">
        <w:tc>
          <w:tcPr>
            <w:tcW w:w="3887" w:type="dxa"/>
            <w:gridSpan w:val="2"/>
          </w:tcPr>
          <w:p w14:paraId="6CD8B80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5118A714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9CE8F7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463BDD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176147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1BE7E688" w14:textId="77777777" w:rsidTr="008B6B3B">
        <w:tc>
          <w:tcPr>
            <w:tcW w:w="3887" w:type="dxa"/>
            <w:gridSpan w:val="2"/>
          </w:tcPr>
          <w:p w14:paraId="7174E5D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2CA1CFC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56ACF68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479C4A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E7AE67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4D14B934" w14:textId="77777777" w:rsidTr="008B6B3B">
        <w:tc>
          <w:tcPr>
            <w:tcW w:w="8494" w:type="dxa"/>
            <w:gridSpan w:val="7"/>
          </w:tcPr>
          <w:p w14:paraId="17010A4B" w14:textId="1C90FC21" w:rsidR="00921C26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1DF4A2C2" w14:textId="77777777" w:rsidR="00921C26" w:rsidRPr="00CA346C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921C26" w:rsidRPr="00CA346C" w14:paraId="6CC19440" w14:textId="77777777" w:rsidTr="008B6B3B">
        <w:tc>
          <w:tcPr>
            <w:tcW w:w="2039" w:type="dxa"/>
          </w:tcPr>
          <w:p w14:paraId="2F11D9B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5ADAAC9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121C8FB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921C26" w:rsidRPr="00CA346C" w14:paraId="7249CB3B" w14:textId="77777777" w:rsidTr="008B6B3B">
        <w:trPr>
          <w:trHeight w:val="135"/>
        </w:trPr>
        <w:tc>
          <w:tcPr>
            <w:tcW w:w="2039" w:type="dxa"/>
            <w:vMerge w:val="restart"/>
          </w:tcPr>
          <w:p w14:paraId="59614D5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04E1DB34" w14:textId="0A3AFBAA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67A31B6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775E28A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921C26" w:rsidRPr="00CA346C" w14:paraId="402FE8F1" w14:textId="77777777" w:rsidTr="008B6B3B">
        <w:trPr>
          <w:trHeight w:val="135"/>
        </w:trPr>
        <w:tc>
          <w:tcPr>
            <w:tcW w:w="2039" w:type="dxa"/>
            <w:vMerge/>
          </w:tcPr>
          <w:p w14:paraId="1406845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59105C8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63BA1C67" w14:textId="22DAA0FC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75E07D3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08301C" w14:textId="41355DB1" w:rsidR="00921C26" w:rsidRDefault="00921C26" w:rsidP="00921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bookmarkEnd w:id="2"/>
    <w:p w14:paraId="120AC988" w14:textId="3BEE7F4E" w:rsidR="00921C26" w:rsidRDefault="00921C26" w:rsidP="00921C26">
      <w:pPr>
        <w:jc w:val="both"/>
        <w:rPr>
          <w:rFonts w:cstheme="minorHAnsi"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45AE" w:rsidRPr="00CA346C" w14:paraId="596BF862" w14:textId="77777777" w:rsidTr="009268F7">
        <w:trPr>
          <w:trHeight w:val="264"/>
        </w:trPr>
        <w:tc>
          <w:tcPr>
            <w:tcW w:w="8494" w:type="dxa"/>
          </w:tcPr>
          <w:p w14:paraId="54DA6545" w14:textId="22355BE7" w:rsidR="001545AE" w:rsidRPr="001545AE" w:rsidRDefault="001545AE" w:rsidP="009268F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3-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Discussão e votação do Projeto de Lei nº 24/26 de autoria do Poder Executivo que dispõe sobre: 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“Autoriza o Poder Executivo Municipal a contratar empresa especializada para elaboração 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de estudos e projetos executivo de implantação de pavimentação asfáltica em um trecho de aproximadamente 30 km da MT -299, e realizar doação ao Governo do Estado de Mato Grosso, por meio da Secretaria de Infraestrutura e Logística  do Estado de Mato Grosso ( SINFRA-MT), e dá outras providencias”;</w:t>
            </w:r>
          </w:p>
        </w:tc>
      </w:tr>
    </w:tbl>
    <w:p w14:paraId="1E24AC28" w14:textId="77777777" w:rsidR="001545AE" w:rsidRPr="00CA346C" w:rsidRDefault="001545AE" w:rsidP="001545AE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1545AE" w:rsidRPr="00CA346C" w14:paraId="3EC877CE" w14:textId="77777777" w:rsidTr="009268F7">
        <w:trPr>
          <w:trHeight w:val="270"/>
        </w:trPr>
        <w:tc>
          <w:tcPr>
            <w:tcW w:w="3887" w:type="dxa"/>
            <w:gridSpan w:val="2"/>
          </w:tcPr>
          <w:p w14:paraId="7FED4B3A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4D6BE1F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1545AE" w:rsidRPr="00CA346C" w14:paraId="5B3E78D5" w14:textId="77777777" w:rsidTr="009268F7">
        <w:tc>
          <w:tcPr>
            <w:tcW w:w="3887" w:type="dxa"/>
            <w:gridSpan w:val="2"/>
          </w:tcPr>
          <w:p w14:paraId="2BA8E0B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08C1C63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0CDEF25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6004E2AD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3679019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1545AE" w:rsidRPr="00CA346C" w14:paraId="3B9F48DE" w14:textId="77777777" w:rsidTr="009268F7">
        <w:tc>
          <w:tcPr>
            <w:tcW w:w="3887" w:type="dxa"/>
            <w:gridSpan w:val="2"/>
          </w:tcPr>
          <w:p w14:paraId="06AE7D1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6F00A80D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73BE16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F41F40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03B3CF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1545AE" w:rsidRPr="00CA346C" w14:paraId="5BD5B388" w14:textId="77777777" w:rsidTr="009268F7">
        <w:tc>
          <w:tcPr>
            <w:tcW w:w="3887" w:type="dxa"/>
            <w:gridSpan w:val="2"/>
          </w:tcPr>
          <w:p w14:paraId="68BB44C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7349DE0E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3D8AA8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A130F8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8478C1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1545AE" w:rsidRPr="00CA346C" w14:paraId="492AE4A3" w14:textId="77777777" w:rsidTr="009268F7">
        <w:tc>
          <w:tcPr>
            <w:tcW w:w="3887" w:type="dxa"/>
            <w:gridSpan w:val="2"/>
          </w:tcPr>
          <w:p w14:paraId="3055413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51B2FE5E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AD548D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3595BF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62AF5F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1545AE" w:rsidRPr="00CA346C" w14:paraId="11443105" w14:textId="77777777" w:rsidTr="009268F7">
        <w:tc>
          <w:tcPr>
            <w:tcW w:w="3887" w:type="dxa"/>
            <w:gridSpan w:val="2"/>
          </w:tcPr>
          <w:p w14:paraId="0D922E3D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3C0498A7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76104E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004E6C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716659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252CD964" w14:textId="77777777" w:rsidTr="009268F7">
        <w:tc>
          <w:tcPr>
            <w:tcW w:w="3887" w:type="dxa"/>
            <w:gridSpan w:val="2"/>
          </w:tcPr>
          <w:p w14:paraId="0019420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64066BF1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567EA3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E92575D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F2E7AE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1545AE" w:rsidRPr="00CA346C" w14:paraId="0EFB6CB2" w14:textId="77777777" w:rsidTr="009268F7">
        <w:tc>
          <w:tcPr>
            <w:tcW w:w="3887" w:type="dxa"/>
            <w:gridSpan w:val="2"/>
          </w:tcPr>
          <w:p w14:paraId="449C880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441B3EF2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44AB1E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0983C5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B4FC9B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441BD7C4" w14:textId="77777777" w:rsidTr="009268F7">
        <w:tc>
          <w:tcPr>
            <w:tcW w:w="3887" w:type="dxa"/>
            <w:gridSpan w:val="2"/>
          </w:tcPr>
          <w:p w14:paraId="5E85A70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4864AFFF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9C0B34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0AAD5B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4D5409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3F726FC3" w14:textId="77777777" w:rsidTr="009268F7">
        <w:tc>
          <w:tcPr>
            <w:tcW w:w="3887" w:type="dxa"/>
            <w:gridSpan w:val="2"/>
          </w:tcPr>
          <w:p w14:paraId="7B315E2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2FF60A36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CF27FD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E1EA30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862556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4FF18852" w14:textId="77777777" w:rsidTr="009268F7">
        <w:tc>
          <w:tcPr>
            <w:tcW w:w="3887" w:type="dxa"/>
            <w:gridSpan w:val="2"/>
          </w:tcPr>
          <w:p w14:paraId="2436598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5415EAD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67DED63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ACC672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E9E09F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1E0C6BD0" w14:textId="77777777" w:rsidTr="009268F7">
        <w:tc>
          <w:tcPr>
            <w:tcW w:w="8494" w:type="dxa"/>
            <w:gridSpan w:val="7"/>
          </w:tcPr>
          <w:p w14:paraId="00079D17" w14:textId="77777777" w:rsidR="001545AE" w:rsidRDefault="001545AE" w:rsidP="009268F7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F223307" w14:textId="77777777" w:rsidR="001545AE" w:rsidRPr="00CA346C" w:rsidRDefault="001545AE" w:rsidP="009268F7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1545AE" w:rsidRPr="00CA346C" w14:paraId="02CB63DD" w14:textId="77777777" w:rsidTr="009268F7">
        <w:tc>
          <w:tcPr>
            <w:tcW w:w="2039" w:type="dxa"/>
          </w:tcPr>
          <w:p w14:paraId="5D90CAA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16BA419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0272A25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1545AE" w:rsidRPr="00CA346C" w14:paraId="22837BE0" w14:textId="77777777" w:rsidTr="009268F7">
        <w:trPr>
          <w:trHeight w:val="135"/>
        </w:trPr>
        <w:tc>
          <w:tcPr>
            <w:tcW w:w="2039" w:type="dxa"/>
            <w:vMerge w:val="restart"/>
          </w:tcPr>
          <w:p w14:paraId="4FC2D0D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7FD33B8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65A01B7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4A4A614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1545AE" w:rsidRPr="00CA346C" w14:paraId="2BC1BCB2" w14:textId="77777777" w:rsidTr="009268F7">
        <w:trPr>
          <w:trHeight w:val="135"/>
        </w:trPr>
        <w:tc>
          <w:tcPr>
            <w:tcW w:w="2039" w:type="dxa"/>
            <w:vMerge/>
          </w:tcPr>
          <w:p w14:paraId="2933FCF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4A7D741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49DB6BB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01BF879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270B06A" w14:textId="0F6EE58F" w:rsidR="001545AE" w:rsidRDefault="001545AE" w:rsidP="001545A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C69501B" w14:textId="77777777" w:rsidR="001545AE" w:rsidRDefault="001545AE" w:rsidP="001545AE">
      <w:pPr>
        <w:jc w:val="both"/>
        <w:rPr>
          <w:rFonts w:cstheme="minorHAnsi"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45AE" w:rsidRPr="00CA346C" w14:paraId="1496147F" w14:textId="77777777" w:rsidTr="009268F7">
        <w:trPr>
          <w:trHeight w:val="264"/>
        </w:trPr>
        <w:tc>
          <w:tcPr>
            <w:tcW w:w="8494" w:type="dxa"/>
          </w:tcPr>
          <w:p w14:paraId="2A6AE611" w14:textId="77777777" w:rsidR="001545AE" w:rsidRDefault="001545AE" w:rsidP="009268F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D161E52" w14:textId="204FE45A" w:rsidR="001545AE" w:rsidRPr="001545AE" w:rsidRDefault="001545AE" w:rsidP="009268F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04-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Discussão e votação do Projeto de Lei nº 02/26 de autoria do Vereador João Neto que dispõe sobre: 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“Denominação da Travessa UM, que fica entre as avenidas Adelino de Souza Campos e Av. Pedro Campos, que faz divisa entre as quadras 46 e 46A , Centro, no Município de Itiquira MT”;</w:t>
            </w:r>
          </w:p>
        </w:tc>
      </w:tr>
    </w:tbl>
    <w:p w14:paraId="5C9D0468" w14:textId="77777777" w:rsidR="001545AE" w:rsidRPr="00CA346C" w:rsidRDefault="001545AE" w:rsidP="001545AE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1545AE" w:rsidRPr="00CA346C" w14:paraId="2A6BEEA5" w14:textId="77777777" w:rsidTr="009268F7">
        <w:trPr>
          <w:trHeight w:val="270"/>
        </w:trPr>
        <w:tc>
          <w:tcPr>
            <w:tcW w:w="3887" w:type="dxa"/>
            <w:gridSpan w:val="2"/>
          </w:tcPr>
          <w:p w14:paraId="0EBEF36F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4E8DA12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1545AE" w:rsidRPr="00CA346C" w14:paraId="3BFE7AC3" w14:textId="77777777" w:rsidTr="009268F7">
        <w:tc>
          <w:tcPr>
            <w:tcW w:w="3887" w:type="dxa"/>
            <w:gridSpan w:val="2"/>
          </w:tcPr>
          <w:p w14:paraId="09AF007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19B29F5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7498987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1D1DD35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1C42713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1545AE" w:rsidRPr="00CA346C" w14:paraId="74A231EA" w14:textId="77777777" w:rsidTr="009268F7">
        <w:tc>
          <w:tcPr>
            <w:tcW w:w="3887" w:type="dxa"/>
            <w:gridSpan w:val="2"/>
          </w:tcPr>
          <w:p w14:paraId="2CB869A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39B8F059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6E95C4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185D062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598091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1545AE" w:rsidRPr="00CA346C" w14:paraId="489B6C76" w14:textId="77777777" w:rsidTr="009268F7">
        <w:tc>
          <w:tcPr>
            <w:tcW w:w="3887" w:type="dxa"/>
            <w:gridSpan w:val="2"/>
          </w:tcPr>
          <w:p w14:paraId="0D61C76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7B2CB6AD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D69046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0D9EF0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3B4C2A2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1545AE" w:rsidRPr="00CA346C" w14:paraId="75A6D43A" w14:textId="77777777" w:rsidTr="009268F7">
        <w:tc>
          <w:tcPr>
            <w:tcW w:w="3887" w:type="dxa"/>
            <w:gridSpan w:val="2"/>
          </w:tcPr>
          <w:p w14:paraId="0D9CB9C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508F784E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2B073BF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F93BD8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1DAE59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1545AE" w:rsidRPr="00CA346C" w14:paraId="418F578F" w14:textId="77777777" w:rsidTr="009268F7">
        <w:tc>
          <w:tcPr>
            <w:tcW w:w="3887" w:type="dxa"/>
            <w:gridSpan w:val="2"/>
          </w:tcPr>
          <w:p w14:paraId="1C28B76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FRANCIANO</w:t>
            </w:r>
          </w:p>
        </w:tc>
        <w:tc>
          <w:tcPr>
            <w:tcW w:w="1104" w:type="dxa"/>
            <w:gridSpan w:val="2"/>
          </w:tcPr>
          <w:p w14:paraId="610F8C8E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2C9003A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BE8A58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7235562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499AF64E" w14:textId="77777777" w:rsidTr="009268F7">
        <w:tc>
          <w:tcPr>
            <w:tcW w:w="3887" w:type="dxa"/>
            <w:gridSpan w:val="2"/>
          </w:tcPr>
          <w:p w14:paraId="331EE35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43035026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126A4B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289AAF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6709F4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1545AE" w:rsidRPr="00CA346C" w14:paraId="3C415ED8" w14:textId="77777777" w:rsidTr="009268F7">
        <w:tc>
          <w:tcPr>
            <w:tcW w:w="3887" w:type="dxa"/>
            <w:gridSpan w:val="2"/>
          </w:tcPr>
          <w:p w14:paraId="58E7D8D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51759288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2683459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512B2E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9667FC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10948AD1" w14:textId="77777777" w:rsidTr="009268F7">
        <w:tc>
          <w:tcPr>
            <w:tcW w:w="3887" w:type="dxa"/>
            <w:gridSpan w:val="2"/>
          </w:tcPr>
          <w:p w14:paraId="32E064F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658EA2DC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2C0ABC2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2E1AD3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6BDF60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50F8E701" w14:textId="77777777" w:rsidTr="009268F7">
        <w:tc>
          <w:tcPr>
            <w:tcW w:w="3887" w:type="dxa"/>
            <w:gridSpan w:val="2"/>
          </w:tcPr>
          <w:p w14:paraId="2D9E3BB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2A65690B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F7BA01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4BA5F9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CF0E7C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3343DF7F" w14:textId="77777777" w:rsidTr="009268F7">
        <w:tc>
          <w:tcPr>
            <w:tcW w:w="3887" w:type="dxa"/>
            <w:gridSpan w:val="2"/>
          </w:tcPr>
          <w:p w14:paraId="77C2FB2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0E2A400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05E6B77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F1A0EA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5B1DBA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0AD4D36D" w14:textId="77777777" w:rsidTr="009268F7">
        <w:tc>
          <w:tcPr>
            <w:tcW w:w="8494" w:type="dxa"/>
            <w:gridSpan w:val="7"/>
          </w:tcPr>
          <w:p w14:paraId="4DE1D876" w14:textId="77777777" w:rsidR="001545AE" w:rsidRDefault="001545AE" w:rsidP="009268F7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6C3A1216" w14:textId="77777777" w:rsidR="001545AE" w:rsidRPr="00CA346C" w:rsidRDefault="001545AE" w:rsidP="009268F7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1545AE" w:rsidRPr="00CA346C" w14:paraId="3ADECB45" w14:textId="77777777" w:rsidTr="009268F7">
        <w:tc>
          <w:tcPr>
            <w:tcW w:w="2039" w:type="dxa"/>
          </w:tcPr>
          <w:p w14:paraId="21BFB2C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523A15E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1967B6D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1545AE" w:rsidRPr="00CA346C" w14:paraId="54D3D918" w14:textId="77777777" w:rsidTr="009268F7">
        <w:trPr>
          <w:trHeight w:val="135"/>
        </w:trPr>
        <w:tc>
          <w:tcPr>
            <w:tcW w:w="2039" w:type="dxa"/>
            <w:vMerge w:val="restart"/>
          </w:tcPr>
          <w:p w14:paraId="1028FC7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0F6B533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2364AFA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68B3CD32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1545AE" w:rsidRPr="00CA346C" w14:paraId="4DC368D3" w14:textId="77777777" w:rsidTr="009268F7">
        <w:trPr>
          <w:trHeight w:val="135"/>
        </w:trPr>
        <w:tc>
          <w:tcPr>
            <w:tcW w:w="2039" w:type="dxa"/>
            <w:vMerge/>
          </w:tcPr>
          <w:p w14:paraId="5E3C571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4BE50FD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2D9DEE8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1ED4335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C995206" w14:textId="77777777" w:rsidR="001545AE" w:rsidRDefault="001545AE" w:rsidP="001545A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10298F6A" w14:textId="77777777" w:rsidR="001545AE" w:rsidRDefault="001545AE" w:rsidP="001545AE">
      <w:pPr>
        <w:jc w:val="both"/>
        <w:rPr>
          <w:rFonts w:cstheme="minorHAnsi"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45AE" w:rsidRPr="00CA346C" w14:paraId="44DB26B7" w14:textId="77777777" w:rsidTr="009268F7">
        <w:trPr>
          <w:trHeight w:val="264"/>
        </w:trPr>
        <w:tc>
          <w:tcPr>
            <w:tcW w:w="8494" w:type="dxa"/>
          </w:tcPr>
          <w:p w14:paraId="256F9606" w14:textId="05EEEA65" w:rsidR="001545AE" w:rsidRPr="001545AE" w:rsidRDefault="001545AE" w:rsidP="009268F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05-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Discussão e votação dos Projetos de Decretos nº 05 a 09/26 de autoria dos Vereadores, Zé Gordo, João Neto, Jefferson Ramos, Adriana DVD e Silvano Tunes que dispõe sobre: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“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Concessão de medalha de Honra ao Mérito Ivone Inês Veroneze”;</w:t>
            </w:r>
          </w:p>
        </w:tc>
      </w:tr>
    </w:tbl>
    <w:p w14:paraId="26691FB6" w14:textId="77777777" w:rsidR="001545AE" w:rsidRPr="00CA346C" w:rsidRDefault="001545AE" w:rsidP="001545AE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1545AE" w:rsidRPr="00CA346C" w14:paraId="3B005006" w14:textId="77777777" w:rsidTr="009268F7">
        <w:trPr>
          <w:trHeight w:val="270"/>
        </w:trPr>
        <w:tc>
          <w:tcPr>
            <w:tcW w:w="3887" w:type="dxa"/>
            <w:gridSpan w:val="2"/>
          </w:tcPr>
          <w:p w14:paraId="29F24BCE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4F52EAA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1545AE" w:rsidRPr="00CA346C" w14:paraId="7D0558F9" w14:textId="77777777" w:rsidTr="009268F7">
        <w:tc>
          <w:tcPr>
            <w:tcW w:w="3887" w:type="dxa"/>
            <w:gridSpan w:val="2"/>
          </w:tcPr>
          <w:p w14:paraId="160AC3B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3603B6B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4784BBB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4A22D272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34F02D4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1545AE" w:rsidRPr="00CA346C" w14:paraId="79A4B268" w14:textId="77777777" w:rsidTr="009268F7">
        <w:tc>
          <w:tcPr>
            <w:tcW w:w="3887" w:type="dxa"/>
            <w:gridSpan w:val="2"/>
          </w:tcPr>
          <w:p w14:paraId="51334F6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387A0181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B98789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3574B0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6E6A71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1545AE" w:rsidRPr="00CA346C" w14:paraId="7E58BE55" w14:textId="77777777" w:rsidTr="009268F7">
        <w:tc>
          <w:tcPr>
            <w:tcW w:w="3887" w:type="dxa"/>
            <w:gridSpan w:val="2"/>
          </w:tcPr>
          <w:p w14:paraId="3E5D418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1AA8D581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A13857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9F2EFC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7E59A2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1545AE" w:rsidRPr="00CA346C" w14:paraId="2B5BA12D" w14:textId="77777777" w:rsidTr="009268F7">
        <w:tc>
          <w:tcPr>
            <w:tcW w:w="3887" w:type="dxa"/>
            <w:gridSpan w:val="2"/>
          </w:tcPr>
          <w:p w14:paraId="2D8ACB1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409E609D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6ED3B6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60CCC7D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40DAAB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1545AE" w:rsidRPr="00CA346C" w14:paraId="59BB038C" w14:textId="77777777" w:rsidTr="009268F7">
        <w:tc>
          <w:tcPr>
            <w:tcW w:w="3887" w:type="dxa"/>
            <w:gridSpan w:val="2"/>
          </w:tcPr>
          <w:p w14:paraId="7542FBA2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25BC7036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92992E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AF6304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1A673F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078B6E52" w14:textId="77777777" w:rsidTr="009268F7">
        <w:tc>
          <w:tcPr>
            <w:tcW w:w="3887" w:type="dxa"/>
            <w:gridSpan w:val="2"/>
          </w:tcPr>
          <w:p w14:paraId="7683FCA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407FA679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C223EB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8CC7BE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7BAE26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1545AE" w:rsidRPr="00CA346C" w14:paraId="72846082" w14:textId="77777777" w:rsidTr="009268F7">
        <w:tc>
          <w:tcPr>
            <w:tcW w:w="3887" w:type="dxa"/>
            <w:gridSpan w:val="2"/>
          </w:tcPr>
          <w:p w14:paraId="0B13F36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176E091E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360950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42BC5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A3FF41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68FA1C07" w14:textId="77777777" w:rsidTr="009268F7">
        <w:tc>
          <w:tcPr>
            <w:tcW w:w="3887" w:type="dxa"/>
            <w:gridSpan w:val="2"/>
          </w:tcPr>
          <w:p w14:paraId="5B775DF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0D5D1850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77A7C6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103058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BF8204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5D76CDD2" w14:textId="77777777" w:rsidTr="009268F7">
        <w:tc>
          <w:tcPr>
            <w:tcW w:w="3887" w:type="dxa"/>
            <w:gridSpan w:val="2"/>
          </w:tcPr>
          <w:p w14:paraId="5E121E2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781B56F7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BE446A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F77578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064936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0F74CED5" w14:textId="77777777" w:rsidTr="009268F7">
        <w:tc>
          <w:tcPr>
            <w:tcW w:w="3887" w:type="dxa"/>
            <w:gridSpan w:val="2"/>
          </w:tcPr>
          <w:p w14:paraId="31C2EC8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1DF988F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0908E20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4D3B5A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8EDA23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2441B603" w14:textId="77777777" w:rsidTr="009268F7">
        <w:tc>
          <w:tcPr>
            <w:tcW w:w="8494" w:type="dxa"/>
            <w:gridSpan w:val="7"/>
          </w:tcPr>
          <w:p w14:paraId="0F2F735C" w14:textId="77777777" w:rsidR="001545AE" w:rsidRDefault="001545AE" w:rsidP="009268F7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2A6949D2" w14:textId="77777777" w:rsidR="001545AE" w:rsidRPr="00CA346C" w:rsidRDefault="001545AE" w:rsidP="009268F7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1545AE" w:rsidRPr="00CA346C" w14:paraId="528F5E8B" w14:textId="77777777" w:rsidTr="009268F7">
        <w:tc>
          <w:tcPr>
            <w:tcW w:w="2039" w:type="dxa"/>
          </w:tcPr>
          <w:p w14:paraId="07F057D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2A65FF1D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25F8BDA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1545AE" w:rsidRPr="00CA346C" w14:paraId="00ABEDA9" w14:textId="77777777" w:rsidTr="009268F7">
        <w:trPr>
          <w:trHeight w:val="135"/>
        </w:trPr>
        <w:tc>
          <w:tcPr>
            <w:tcW w:w="2039" w:type="dxa"/>
            <w:vMerge w:val="restart"/>
          </w:tcPr>
          <w:p w14:paraId="612AD5E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435D163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6529721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020B258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1545AE" w:rsidRPr="00CA346C" w14:paraId="14E1C4C4" w14:textId="77777777" w:rsidTr="009268F7">
        <w:trPr>
          <w:trHeight w:val="135"/>
        </w:trPr>
        <w:tc>
          <w:tcPr>
            <w:tcW w:w="2039" w:type="dxa"/>
            <w:vMerge/>
          </w:tcPr>
          <w:p w14:paraId="5EC92DA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66E97EE2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26B590AD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1E7BF7E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4464C00" w14:textId="77777777" w:rsidR="001545AE" w:rsidRDefault="001545AE" w:rsidP="001545A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7A89DFBA" w14:textId="77777777" w:rsidR="001545AE" w:rsidRDefault="001545AE" w:rsidP="001545AE">
      <w:pPr>
        <w:jc w:val="both"/>
        <w:rPr>
          <w:rFonts w:cstheme="minorHAnsi"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45AE" w:rsidRPr="00CA346C" w14:paraId="677FC006" w14:textId="77777777" w:rsidTr="009268F7">
        <w:trPr>
          <w:trHeight w:val="264"/>
        </w:trPr>
        <w:tc>
          <w:tcPr>
            <w:tcW w:w="8494" w:type="dxa"/>
          </w:tcPr>
          <w:p w14:paraId="1658CB66" w14:textId="4AA465F8" w:rsidR="001545AE" w:rsidRPr="001545AE" w:rsidRDefault="001545AE" w:rsidP="009268F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06-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Discussão e votação do Projeto de Resolução 02/26 de autoria do da Mesa Diretora do Poder Legislativo que dispõe sobre: </w:t>
            </w:r>
            <w:r w:rsidRPr="001545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“aprovação do Laudo técnico das condições do ambiente de trabalho da Câmara Municipal de Itiquira-Mato Grosso (L.T.C.A.T), elaborado pela Empresa Lidera Tecnologia e Gestão, e dá outras providências”;</w:t>
            </w:r>
          </w:p>
        </w:tc>
      </w:tr>
    </w:tbl>
    <w:p w14:paraId="2AF69A52" w14:textId="77777777" w:rsidR="001545AE" w:rsidRPr="00CA346C" w:rsidRDefault="001545AE" w:rsidP="001545AE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1545AE" w:rsidRPr="00CA346C" w14:paraId="06C29ADF" w14:textId="77777777" w:rsidTr="009268F7">
        <w:trPr>
          <w:trHeight w:val="270"/>
        </w:trPr>
        <w:tc>
          <w:tcPr>
            <w:tcW w:w="3887" w:type="dxa"/>
            <w:gridSpan w:val="2"/>
          </w:tcPr>
          <w:p w14:paraId="518B0418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5D28F16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1545AE" w:rsidRPr="00CA346C" w14:paraId="531E7A30" w14:textId="77777777" w:rsidTr="009268F7">
        <w:tc>
          <w:tcPr>
            <w:tcW w:w="3887" w:type="dxa"/>
            <w:gridSpan w:val="2"/>
          </w:tcPr>
          <w:p w14:paraId="72BC204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362FE1C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65F60F0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2BAB30B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6177FC7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1545AE" w:rsidRPr="00CA346C" w14:paraId="3C3F3ED6" w14:textId="77777777" w:rsidTr="009268F7">
        <w:tc>
          <w:tcPr>
            <w:tcW w:w="3887" w:type="dxa"/>
            <w:gridSpan w:val="2"/>
          </w:tcPr>
          <w:p w14:paraId="53426C6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3645E458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255C28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F14CEF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C53F732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1545AE" w:rsidRPr="00CA346C" w14:paraId="3B5CCDB4" w14:textId="77777777" w:rsidTr="009268F7">
        <w:tc>
          <w:tcPr>
            <w:tcW w:w="3887" w:type="dxa"/>
            <w:gridSpan w:val="2"/>
          </w:tcPr>
          <w:p w14:paraId="615A736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66092FB2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977A93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EA4606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3122D3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1545AE" w:rsidRPr="00CA346C" w14:paraId="1B880665" w14:textId="77777777" w:rsidTr="009268F7">
        <w:tc>
          <w:tcPr>
            <w:tcW w:w="3887" w:type="dxa"/>
            <w:gridSpan w:val="2"/>
          </w:tcPr>
          <w:p w14:paraId="724C338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7060AFC8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844764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57A6DE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4D787F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1545AE" w:rsidRPr="00CA346C" w14:paraId="4F2C1BFA" w14:textId="77777777" w:rsidTr="009268F7">
        <w:tc>
          <w:tcPr>
            <w:tcW w:w="3887" w:type="dxa"/>
            <w:gridSpan w:val="2"/>
          </w:tcPr>
          <w:p w14:paraId="4C6A073D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1AA491FE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681872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22AC0C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D3180E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303F1472" w14:textId="77777777" w:rsidTr="009268F7">
        <w:tc>
          <w:tcPr>
            <w:tcW w:w="3887" w:type="dxa"/>
            <w:gridSpan w:val="2"/>
          </w:tcPr>
          <w:p w14:paraId="6A3A26C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53EE7BC8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F0F792D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FA8A52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3D512CD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1545AE" w:rsidRPr="00CA346C" w14:paraId="230AFBD8" w14:textId="77777777" w:rsidTr="009268F7">
        <w:tc>
          <w:tcPr>
            <w:tcW w:w="3887" w:type="dxa"/>
            <w:gridSpan w:val="2"/>
          </w:tcPr>
          <w:p w14:paraId="7F00284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4417692B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12A63D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246464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D0279E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7489BEE7" w14:textId="77777777" w:rsidTr="009268F7">
        <w:tc>
          <w:tcPr>
            <w:tcW w:w="3887" w:type="dxa"/>
            <w:gridSpan w:val="2"/>
          </w:tcPr>
          <w:p w14:paraId="776C430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0F54D1F8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407C9F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9DC15B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B3B146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62BC1E18" w14:textId="77777777" w:rsidTr="009268F7">
        <w:tc>
          <w:tcPr>
            <w:tcW w:w="3887" w:type="dxa"/>
            <w:gridSpan w:val="2"/>
          </w:tcPr>
          <w:p w14:paraId="636D92C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7DA608CE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5ACBF7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F3A498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A232E82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03999424" w14:textId="77777777" w:rsidTr="009268F7">
        <w:tc>
          <w:tcPr>
            <w:tcW w:w="3887" w:type="dxa"/>
            <w:gridSpan w:val="2"/>
          </w:tcPr>
          <w:p w14:paraId="65DB7BF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3030DA7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5D394E6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A82DE4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99711F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2E11B4BB" w14:textId="77777777" w:rsidTr="009268F7">
        <w:tc>
          <w:tcPr>
            <w:tcW w:w="8494" w:type="dxa"/>
            <w:gridSpan w:val="7"/>
          </w:tcPr>
          <w:p w14:paraId="35D4E745" w14:textId="77777777" w:rsidR="001545AE" w:rsidRDefault="001545AE" w:rsidP="009268F7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43B912C4" w14:textId="77777777" w:rsidR="001545AE" w:rsidRPr="00CA346C" w:rsidRDefault="001545AE" w:rsidP="009268F7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1545AE" w:rsidRPr="00CA346C" w14:paraId="5F3307F1" w14:textId="77777777" w:rsidTr="009268F7">
        <w:tc>
          <w:tcPr>
            <w:tcW w:w="2039" w:type="dxa"/>
          </w:tcPr>
          <w:p w14:paraId="784F475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1471CE6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6D07CC3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1545AE" w:rsidRPr="00CA346C" w14:paraId="17BFB94B" w14:textId="77777777" w:rsidTr="009268F7">
        <w:trPr>
          <w:trHeight w:val="135"/>
        </w:trPr>
        <w:tc>
          <w:tcPr>
            <w:tcW w:w="2039" w:type="dxa"/>
            <w:vMerge w:val="restart"/>
          </w:tcPr>
          <w:p w14:paraId="43C482FD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64E206F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4E32108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71B0692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1545AE" w:rsidRPr="00CA346C" w14:paraId="41489AAD" w14:textId="77777777" w:rsidTr="009268F7">
        <w:trPr>
          <w:trHeight w:val="135"/>
        </w:trPr>
        <w:tc>
          <w:tcPr>
            <w:tcW w:w="2039" w:type="dxa"/>
            <w:vMerge/>
          </w:tcPr>
          <w:p w14:paraId="313432E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3A91E51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0A0F8CE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119CA3E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962BCCF" w14:textId="77777777" w:rsidR="001545AE" w:rsidRDefault="001545AE" w:rsidP="001545A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BC2299A" w14:textId="77777777" w:rsidR="001545AE" w:rsidRDefault="001545AE" w:rsidP="001545AE">
      <w:pPr>
        <w:jc w:val="both"/>
        <w:rPr>
          <w:rFonts w:cstheme="minorHAnsi"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45AE" w:rsidRPr="00CA346C" w14:paraId="128E2F33" w14:textId="77777777" w:rsidTr="009268F7">
        <w:trPr>
          <w:trHeight w:val="264"/>
        </w:trPr>
        <w:tc>
          <w:tcPr>
            <w:tcW w:w="8494" w:type="dxa"/>
          </w:tcPr>
          <w:p w14:paraId="52C2B45D" w14:textId="22150F4D" w:rsidR="001545AE" w:rsidRPr="001545AE" w:rsidRDefault="001545AE" w:rsidP="009268F7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07-Leitura, Discussão e Votação do Projeto de Lei nº027/2026, de autoria do Poder Executivo que dispõe sobre:  Denominação de vias públicas localizadas no Bairro Altino Teodoro Ribeiro e dá outras providências.</w:t>
            </w:r>
          </w:p>
        </w:tc>
      </w:tr>
    </w:tbl>
    <w:p w14:paraId="73B58214" w14:textId="77777777" w:rsidR="001545AE" w:rsidRPr="00CA346C" w:rsidRDefault="001545AE" w:rsidP="001545AE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1545AE" w:rsidRPr="00CA346C" w14:paraId="09FA58D1" w14:textId="77777777" w:rsidTr="009268F7">
        <w:trPr>
          <w:trHeight w:val="270"/>
        </w:trPr>
        <w:tc>
          <w:tcPr>
            <w:tcW w:w="3887" w:type="dxa"/>
            <w:gridSpan w:val="2"/>
          </w:tcPr>
          <w:p w14:paraId="154C2F35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26BBB42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1545AE" w:rsidRPr="00CA346C" w14:paraId="32988870" w14:textId="77777777" w:rsidTr="009268F7">
        <w:tc>
          <w:tcPr>
            <w:tcW w:w="3887" w:type="dxa"/>
            <w:gridSpan w:val="2"/>
          </w:tcPr>
          <w:p w14:paraId="642E02F2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5433E08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653929A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5CFFD59D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5DB2E21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1545AE" w:rsidRPr="00CA346C" w14:paraId="17C2A9B8" w14:textId="77777777" w:rsidTr="009268F7">
        <w:tc>
          <w:tcPr>
            <w:tcW w:w="3887" w:type="dxa"/>
            <w:gridSpan w:val="2"/>
          </w:tcPr>
          <w:p w14:paraId="20B702B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27F0BC2B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96F773D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43E532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608B98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1545AE" w:rsidRPr="00CA346C" w14:paraId="40E9E4DE" w14:textId="77777777" w:rsidTr="009268F7">
        <w:tc>
          <w:tcPr>
            <w:tcW w:w="3887" w:type="dxa"/>
            <w:gridSpan w:val="2"/>
          </w:tcPr>
          <w:p w14:paraId="21F5AF5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6955737A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E3BF05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C808F2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B00989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1545AE" w:rsidRPr="00CA346C" w14:paraId="2ABF3356" w14:textId="77777777" w:rsidTr="009268F7">
        <w:tc>
          <w:tcPr>
            <w:tcW w:w="3887" w:type="dxa"/>
            <w:gridSpan w:val="2"/>
          </w:tcPr>
          <w:p w14:paraId="67FDEB9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CEARÁ DOS PESQUEIRO</w:t>
            </w:r>
          </w:p>
        </w:tc>
        <w:tc>
          <w:tcPr>
            <w:tcW w:w="1104" w:type="dxa"/>
            <w:gridSpan w:val="2"/>
          </w:tcPr>
          <w:p w14:paraId="134402FC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3332C14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D2ECD6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78A2BCE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1545AE" w:rsidRPr="00CA346C" w14:paraId="0A501D4F" w14:textId="77777777" w:rsidTr="009268F7">
        <w:tc>
          <w:tcPr>
            <w:tcW w:w="3887" w:type="dxa"/>
            <w:gridSpan w:val="2"/>
          </w:tcPr>
          <w:p w14:paraId="0421383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09777FBD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86C27A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83977F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FBC6A8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3791CD32" w14:textId="77777777" w:rsidTr="009268F7">
        <w:tc>
          <w:tcPr>
            <w:tcW w:w="3887" w:type="dxa"/>
            <w:gridSpan w:val="2"/>
          </w:tcPr>
          <w:p w14:paraId="3E8105C3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76C6EE2A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8ABC9C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168AF5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81B3A2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1545AE" w:rsidRPr="00CA346C" w14:paraId="7D0CA297" w14:textId="77777777" w:rsidTr="009268F7">
        <w:tc>
          <w:tcPr>
            <w:tcW w:w="3887" w:type="dxa"/>
            <w:gridSpan w:val="2"/>
          </w:tcPr>
          <w:p w14:paraId="6F79C7E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DF6A4B6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A19B22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6D492C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40FCBD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1E45400D" w14:textId="77777777" w:rsidTr="009268F7">
        <w:tc>
          <w:tcPr>
            <w:tcW w:w="3887" w:type="dxa"/>
            <w:gridSpan w:val="2"/>
          </w:tcPr>
          <w:p w14:paraId="68C67BB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21859EF6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E2FF7A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13D2CB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2E9614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45D3E560" w14:textId="77777777" w:rsidTr="009268F7">
        <w:tc>
          <w:tcPr>
            <w:tcW w:w="3887" w:type="dxa"/>
            <w:gridSpan w:val="2"/>
          </w:tcPr>
          <w:p w14:paraId="61B6FE1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443EFAF2" w14:textId="77777777" w:rsidR="001545AE" w:rsidRPr="00CA346C" w:rsidRDefault="001545AE" w:rsidP="009268F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F2DE50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EB88347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791220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60771622" w14:textId="77777777" w:rsidTr="009268F7">
        <w:tc>
          <w:tcPr>
            <w:tcW w:w="3887" w:type="dxa"/>
            <w:gridSpan w:val="2"/>
          </w:tcPr>
          <w:p w14:paraId="6D13647F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1C03471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44C9EC1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172AF1C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7B4719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45AE" w:rsidRPr="00CA346C" w14:paraId="7FE68388" w14:textId="77777777" w:rsidTr="009268F7">
        <w:tc>
          <w:tcPr>
            <w:tcW w:w="8494" w:type="dxa"/>
            <w:gridSpan w:val="7"/>
          </w:tcPr>
          <w:p w14:paraId="5398F37D" w14:textId="77777777" w:rsidR="001545AE" w:rsidRDefault="001545AE" w:rsidP="009268F7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2DC1D3C9" w14:textId="77777777" w:rsidR="001545AE" w:rsidRPr="00CA346C" w:rsidRDefault="001545AE" w:rsidP="009268F7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1545AE" w:rsidRPr="00CA346C" w14:paraId="15F053D4" w14:textId="77777777" w:rsidTr="009268F7">
        <w:tc>
          <w:tcPr>
            <w:tcW w:w="2039" w:type="dxa"/>
          </w:tcPr>
          <w:p w14:paraId="4950FD7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431921F0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3637CE4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1545AE" w:rsidRPr="00CA346C" w14:paraId="5D8D1764" w14:textId="77777777" w:rsidTr="009268F7">
        <w:trPr>
          <w:trHeight w:val="135"/>
        </w:trPr>
        <w:tc>
          <w:tcPr>
            <w:tcW w:w="2039" w:type="dxa"/>
            <w:vMerge w:val="restart"/>
          </w:tcPr>
          <w:p w14:paraId="3FCCB90B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2BE3AA59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580AD98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33479E35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1545AE" w:rsidRPr="00CA346C" w14:paraId="1E6C6351" w14:textId="77777777" w:rsidTr="009268F7">
        <w:trPr>
          <w:trHeight w:val="135"/>
        </w:trPr>
        <w:tc>
          <w:tcPr>
            <w:tcW w:w="2039" w:type="dxa"/>
            <w:vMerge/>
          </w:tcPr>
          <w:p w14:paraId="08C743C1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5F7EF038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23D27B86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5CD97BBA" w14:textId="77777777" w:rsidR="001545AE" w:rsidRPr="00CA346C" w:rsidRDefault="001545AE" w:rsidP="009268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F2ADE9C" w14:textId="77777777" w:rsidR="001545AE" w:rsidRDefault="001545AE" w:rsidP="001545A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3F4E2FC3" w14:textId="77777777" w:rsidR="001545AE" w:rsidRDefault="001545AE" w:rsidP="00921C26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12100" w:rsidRPr="00CA346C" w14:paraId="03D44C9D" w14:textId="77777777" w:rsidTr="000E7538">
        <w:trPr>
          <w:trHeight w:val="70"/>
        </w:trPr>
        <w:tc>
          <w:tcPr>
            <w:tcW w:w="8494" w:type="dxa"/>
          </w:tcPr>
          <w:p w14:paraId="521B7E97" w14:textId="1C420160" w:rsidR="00A12100" w:rsidRPr="00CA346C" w:rsidRDefault="00A12100" w:rsidP="00A1210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OBS: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O PRESIDENTE DA MESA DIRETORA SOMENTE VOTA EM CASO DE EMPATE NAS VOTAÇÕES OU EM MATÉRIAS QUE EXIJAM MAIORIA QUALIFICADA OU ESCRUTÍNIO SECRETO (</w:t>
            </w: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REGIMENTO INTERNO, ART. 42, INCISO VII, ALÍNEAS “r ” e  “ s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”.</w:t>
            </w:r>
          </w:p>
        </w:tc>
      </w:tr>
    </w:tbl>
    <w:p w14:paraId="789A2DC2" w14:textId="71622E79" w:rsidR="00A12100" w:rsidRDefault="00A12100" w:rsidP="008305A6"/>
    <w:p w14:paraId="5E9DD563" w14:textId="68101380" w:rsidR="001545AE" w:rsidRDefault="001545AE" w:rsidP="008305A6"/>
    <w:sectPr w:rsidR="001545A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7902" w14:textId="77777777" w:rsidR="00425BAD" w:rsidRDefault="00425BAD">
      <w:pPr>
        <w:spacing w:after="0" w:line="240" w:lineRule="auto"/>
      </w:pPr>
      <w:r>
        <w:separator/>
      </w:r>
    </w:p>
  </w:endnote>
  <w:endnote w:type="continuationSeparator" w:id="0">
    <w:p w14:paraId="208A32F2" w14:textId="77777777" w:rsidR="00425BAD" w:rsidRDefault="0042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6629840"/>
      <w:docPartObj>
        <w:docPartGallery w:val="Page Numbers (Bottom of Page)"/>
        <w:docPartUnique/>
      </w:docPartObj>
    </w:sdtPr>
    <w:sdtEndPr/>
    <w:sdtContent>
      <w:p w14:paraId="610467E8" w14:textId="77777777" w:rsidR="00C52530" w:rsidRDefault="00AA53B7">
        <w:pPr>
          <w:pStyle w:val="Rodap"/>
          <w:jc w:val="right"/>
        </w:pPr>
        <w:r w:rsidRPr="0078154B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0288" behindDoc="0" locked="0" layoutInCell="1" allowOverlap="1" wp14:anchorId="19B263DC" wp14:editId="6BAD9C2D">
              <wp:simplePos x="0" y="0"/>
              <wp:positionH relativeFrom="column">
                <wp:posOffset>-754380</wp:posOffset>
              </wp:positionH>
              <wp:positionV relativeFrom="page">
                <wp:posOffset>9754870</wp:posOffset>
              </wp:positionV>
              <wp:extent cx="7528560" cy="705485"/>
              <wp:effectExtent l="0" t="0" r="0" b="0"/>
              <wp:wrapSquare wrapText="bothSides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8560" cy="705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3150A" w14:textId="77777777" w:rsidR="00C52530" w:rsidRDefault="000C4CEB"/>
  <w:p w14:paraId="541AC75F" w14:textId="77777777" w:rsidR="00EA28FA" w:rsidRDefault="000C4C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B6C4" w14:textId="77777777" w:rsidR="00425BAD" w:rsidRDefault="00425BAD">
      <w:pPr>
        <w:spacing w:after="0" w:line="240" w:lineRule="auto"/>
      </w:pPr>
      <w:r>
        <w:separator/>
      </w:r>
    </w:p>
  </w:footnote>
  <w:footnote w:type="continuationSeparator" w:id="0">
    <w:p w14:paraId="30A185AE" w14:textId="77777777" w:rsidR="00425BAD" w:rsidRDefault="0042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69CE" w14:textId="77777777" w:rsidR="00C52530" w:rsidRDefault="00AA53B7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7C9E3" wp14:editId="48590219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70CE"/>
    <w:multiLevelType w:val="hybridMultilevel"/>
    <w:tmpl w:val="69AA10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6A7C"/>
    <w:multiLevelType w:val="hybridMultilevel"/>
    <w:tmpl w:val="82D6F576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42ABE"/>
    <w:multiLevelType w:val="hybridMultilevel"/>
    <w:tmpl w:val="B568FE86"/>
    <w:lvl w:ilvl="0" w:tplc="01CAF1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C2F34"/>
    <w:multiLevelType w:val="hybridMultilevel"/>
    <w:tmpl w:val="2FC0587E"/>
    <w:lvl w:ilvl="0" w:tplc="56C8BC38">
      <w:start w:val="12"/>
      <w:numFmt w:val="lowerLetter"/>
      <w:lvlText w:val="%1)"/>
      <w:lvlJc w:val="left"/>
      <w:pPr>
        <w:ind w:left="1537" w:hanging="713"/>
      </w:pPr>
      <w:rPr>
        <w:rFonts w:hint="default"/>
        <w:w w:val="99"/>
        <w:lang w:val="pt-PT" w:eastAsia="en-US" w:bidi="ar-SA"/>
      </w:rPr>
    </w:lvl>
    <w:lvl w:ilvl="1" w:tplc="5EA42DDE">
      <w:numFmt w:val="bullet"/>
      <w:lvlText w:val="•"/>
      <w:lvlJc w:val="left"/>
      <w:pPr>
        <w:ind w:left="2316" w:hanging="713"/>
      </w:pPr>
      <w:rPr>
        <w:rFonts w:hint="default"/>
        <w:lang w:val="pt-PT" w:eastAsia="en-US" w:bidi="ar-SA"/>
      </w:rPr>
    </w:lvl>
    <w:lvl w:ilvl="2" w:tplc="F280D4B8">
      <w:numFmt w:val="bullet"/>
      <w:lvlText w:val="•"/>
      <w:lvlJc w:val="left"/>
      <w:pPr>
        <w:ind w:left="3093" w:hanging="713"/>
      </w:pPr>
      <w:rPr>
        <w:rFonts w:hint="default"/>
        <w:lang w:val="pt-PT" w:eastAsia="en-US" w:bidi="ar-SA"/>
      </w:rPr>
    </w:lvl>
    <w:lvl w:ilvl="3" w:tplc="3C6EA018">
      <w:numFmt w:val="bullet"/>
      <w:lvlText w:val="•"/>
      <w:lvlJc w:val="left"/>
      <w:pPr>
        <w:ind w:left="3869" w:hanging="713"/>
      </w:pPr>
      <w:rPr>
        <w:rFonts w:hint="default"/>
        <w:lang w:val="pt-PT" w:eastAsia="en-US" w:bidi="ar-SA"/>
      </w:rPr>
    </w:lvl>
    <w:lvl w:ilvl="4" w:tplc="336AB37C">
      <w:numFmt w:val="bullet"/>
      <w:lvlText w:val="•"/>
      <w:lvlJc w:val="left"/>
      <w:pPr>
        <w:ind w:left="4646" w:hanging="713"/>
      </w:pPr>
      <w:rPr>
        <w:rFonts w:hint="default"/>
        <w:lang w:val="pt-PT" w:eastAsia="en-US" w:bidi="ar-SA"/>
      </w:rPr>
    </w:lvl>
    <w:lvl w:ilvl="5" w:tplc="52C851E8">
      <w:numFmt w:val="bullet"/>
      <w:lvlText w:val="•"/>
      <w:lvlJc w:val="left"/>
      <w:pPr>
        <w:ind w:left="5423" w:hanging="713"/>
      </w:pPr>
      <w:rPr>
        <w:rFonts w:hint="default"/>
        <w:lang w:val="pt-PT" w:eastAsia="en-US" w:bidi="ar-SA"/>
      </w:rPr>
    </w:lvl>
    <w:lvl w:ilvl="6" w:tplc="94FC2778">
      <w:numFmt w:val="bullet"/>
      <w:lvlText w:val="•"/>
      <w:lvlJc w:val="left"/>
      <w:pPr>
        <w:ind w:left="6199" w:hanging="713"/>
      </w:pPr>
      <w:rPr>
        <w:rFonts w:hint="default"/>
        <w:lang w:val="pt-PT" w:eastAsia="en-US" w:bidi="ar-SA"/>
      </w:rPr>
    </w:lvl>
    <w:lvl w:ilvl="7" w:tplc="9DB83EC4">
      <w:numFmt w:val="bullet"/>
      <w:lvlText w:val="•"/>
      <w:lvlJc w:val="left"/>
      <w:pPr>
        <w:ind w:left="6976" w:hanging="713"/>
      </w:pPr>
      <w:rPr>
        <w:rFonts w:hint="default"/>
        <w:lang w:val="pt-PT" w:eastAsia="en-US" w:bidi="ar-SA"/>
      </w:rPr>
    </w:lvl>
    <w:lvl w:ilvl="8" w:tplc="517435A6">
      <w:numFmt w:val="bullet"/>
      <w:lvlText w:val="•"/>
      <w:lvlJc w:val="left"/>
      <w:pPr>
        <w:ind w:left="7753" w:hanging="713"/>
      </w:pPr>
      <w:rPr>
        <w:rFonts w:hint="default"/>
        <w:lang w:val="pt-PT" w:eastAsia="en-US" w:bidi="ar-SA"/>
      </w:rPr>
    </w:lvl>
  </w:abstractNum>
  <w:abstractNum w:abstractNumId="4" w15:restartNumberingAfterBreak="0">
    <w:nsid w:val="7F0D6CAA"/>
    <w:multiLevelType w:val="hybridMultilevel"/>
    <w:tmpl w:val="C9A0B19C"/>
    <w:lvl w:ilvl="0" w:tplc="80A49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268C5"/>
    <w:rsid w:val="00033506"/>
    <w:rsid w:val="00051B4D"/>
    <w:rsid w:val="00095B3F"/>
    <w:rsid w:val="000C2C95"/>
    <w:rsid w:val="000C4CEB"/>
    <w:rsid w:val="000E22FB"/>
    <w:rsid w:val="001545AE"/>
    <w:rsid w:val="001A2C4A"/>
    <w:rsid w:val="00237710"/>
    <w:rsid w:val="002D03BE"/>
    <w:rsid w:val="002F1ED7"/>
    <w:rsid w:val="00323006"/>
    <w:rsid w:val="00346543"/>
    <w:rsid w:val="00356B3C"/>
    <w:rsid w:val="003572CA"/>
    <w:rsid w:val="003F07C7"/>
    <w:rsid w:val="0042379B"/>
    <w:rsid w:val="00425BAD"/>
    <w:rsid w:val="00433B96"/>
    <w:rsid w:val="00442AE7"/>
    <w:rsid w:val="004A670C"/>
    <w:rsid w:val="00580610"/>
    <w:rsid w:val="00593C39"/>
    <w:rsid w:val="006008B1"/>
    <w:rsid w:val="006031D9"/>
    <w:rsid w:val="006665FE"/>
    <w:rsid w:val="006D0180"/>
    <w:rsid w:val="006E274E"/>
    <w:rsid w:val="00715233"/>
    <w:rsid w:val="007163C3"/>
    <w:rsid w:val="00814848"/>
    <w:rsid w:val="008305A6"/>
    <w:rsid w:val="00834AB7"/>
    <w:rsid w:val="00847997"/>
    <w:rsid w:val="00921C26"/>
    <w:rsid w:val="00955BD0"/>
    <w:rsid w:val="009B7A7E"/>
    <w:rsid w:val="00A12100"/>
    <w:rsid w:val="00A463ED"/>
    <w:rsid w:val="00A76952"/>
    <w:rsid w:val="00A841AC"/>
    <w:rsid w:val="00A91E7A"/>
    <w:rsid w:val="00AA53B7"/>
    <w:rsid w:val="00AB036D"/>
    <w:rsid w:val="00C32A39"/>
    <w:rsid w:val="00CA346C"/>
    <w:rsid w:val="00CC35D6"/>
    <w:rsid w:val="00CE419C"/>
    <w:rsid w:val="00D31D26"/>
    <w:rsid w:val="00D337FA"/>
    <w:rsid w:val="00D42E40"/>
    <w:rsid w:val="00D53F2D"/>
    <w:rsid w:val="00D75264"/>
    <w:rsid w:val="00D9488E"/>
    <w:rsid w:val="00D958F0"/>
    <w:rsid w:val="00DB70BF"/>
    <w:rsid w:val="00DE2926"/>
    <w:rsid w:val="00E015BB"/>
    <w:rsid w:val="00E420EE"/>
    <w:rsid w:val="00E93B53"/>
    <w:rsid w:val="00F61D6E"/>
    <w:rsid w:val="00FB6D47"/>
    <w:rsid w:val="00FC16B1"/>
    <w:rsid w:val="00FE148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081B"/>
  <w15:chartTrackingRefBased/>
  <w15:docId w15:val="{D9C127EA-FC5C-409C-9BDB-AF4F4C9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B7"/>
  </w:style>
  <w:style w:type="paragraph" w:styleId="Ttulo3">
    <w:name w:val="heading 3"/>
    <w:basedOn w:val="Normal"/>
    <w:link w:val="Ttulo3Char"/>
    <w:uiPriority w:val="9"/>
    <w:unhideWhenUsed/>
    <w:qFormat/>
    <w:rsid w:val="00FC16B1"/>
    <w:pPr>
      <w:widowControl w:val="0"/>
      <w:autoSpaceDE w:val="0"/>
      <w:autoSpaceDN w:val="0"/>
      <w:spacing w:after="0" w:line="240" w:lineRule="auto"/>
      <w:ind w:left="733"/>
      <w:jc w:val="center"/>
      <w:outlineLvl w:val="2"/>
    </w:pPr>
    <w:rPr>
      <w:rFonts w:ascii="Arial" w:eastAsia="Arial" w:hAnsi="Arial" w:cs="Arial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A5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3B7"/>
  </w:style>
  <w:style w:type="table" w:styleId="Tabelacomgrade">
    <w:name w:val="Table Grid"/>
    <w:basedOn w:val="Tabelanormal"/>
    <w:uiPriority w:val="59"/>
    <w:rsid w:val="00AA5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6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FC16B1"/>
    <w:rPr>
      <w:rFonts w:ascii="Arial" w:eastAsia="Arial" w:hAnsi="Arial" w:cs="Arial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1461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</dc:creator>
  <cp:keywords/>
  <dc:description/>
  <cp:lastModifiedBy>ASSESSORIA JURIDICA</cp:lastModifiedBy>
  <cp:revision>3</cp:revision>
  <cp:lastPrinted>2026-03-09T12:26:00Z</cp:lastPrinted>
  <dcterms:created xsi:type="dcterms:W3CDTF">2026-05-06T11:02:00Z</dcterms:created>
  <dcterms:modified xsi:type="dcterms:W3CDTF">2026-05-06T11:13:00Z</dcterms:modified>
</cp:coreProperties>
</file>