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text" w:horzAnchor="margin" w:tblpY="801"/>
        <w:tblW w:w="8958" w:type="dxa"/>
        <w:tblLayout w:type="fixed"/>
        <w:tblLook w:val="04A0" w:firstRow="1" w:lastRow="0" w:firstColumn="1" w:lastColumn="0" w:noHBand="0" w:noVBand="1"/>
      </w:tblPr>
      <w:tblGrid>
        <w:gridCol w:w="2113"/>
        <w:gridCol w:w="1956"/>
        <w:gridCol w:w="1630"/>
        <w:gridCol w:w="1792"/>
        <w:gridCol w:w="1467"/>
      </w:tblGrid>
      <w:tr w:rsidR="008F7AB7" w:rsidTr="008F7AB7">
        <w:trPr>
          <w:trHeight w:val="272"/>
        </w:trPr>
        <w:tc>
          <w:tcPr>
            <w:tcW w:w="2113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 </w:t>
            </w:r>
          </w:p>
        </w:tc>
        <w:tc>
          <w:tcPr>
            <w:tcW w:w="1956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CARGO/FUNÇÃO </w:t>
            </w:r>
          </w:p>
        </w:tc>
        <w:tc>
          <w:tcPr>
            <w:tcW w:w="1630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ADMISSÃO</w:t>
            </w:r>
          </w:p>
        </w:tc>
        <w:tc>
          <w:tcPr>
            <w:tcW w:w="1792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EXONERAÇÃO</w:t>
            </w:r>
          </w:p>
        </w:tc>
        <w:tc>
          <w:tcPr>
            <w:tcW w:w="1467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Anselmo Nunes Duarte</w:t>
            </w:r>
          </w:p>
        </w:tc>
        <w:tc>
          <w:tcPr>
            <w:tcW w:w="1956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Motorista </w:t>
            </w:r>
          </w:p>
        </w:tc>
        <w:tc>
          <w:tcPr>
            <w:tcW w:w="1630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05/04/2022</w:t>
            </w:r>
          </w:p>
        </w:tc>
        <w:tc>
          <w:tcPr>
            <w:tcW w:w="1792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F7AB7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E32084" w:rsidTr="008F7AB7">
        <w:trPr>
          <w:trHeight w:val="833"/>
        </w:trPr>
        <w:tc>
          <w:tcPr>
            <w:tcW w:w="2113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Caroline de Oliveira Amaral </w:t>
            </w:r>
          </w:p>
        </w:tc>
        <w:tc>
          <w:tcPr>
            <w:tcW w:w="1956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Administrativa </w:t>
            </w:r>
          </w:p>
        </w:tc>
        <w:tc>
          <w:tcPr>
            <w:tcW w:w="1630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01/02/2023</w:t>
            </w:r>
          </w:p>
        </w:tc>
        <w:tc>
          <w:tcPr>
            <w:tcW w:w="1792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E32084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Claudirce Siqueira Rodrigues Mendonça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Édina Pereira de Anicésio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10/03/2022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Felipe Douglas Santos Lucas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Advogado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02/05/2022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Gilvana Cruz Nascimento Anicésio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Maria Cristina Pereira Vieria </w:t>
            </w:r>
          </w:p>
        </w:tc>
        <w:tc>
          <w:tcPr>
            <w:tcW w:w="1956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Maria de Fatima Gomes da Silva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Contadora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02/01/2014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68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Marcos Diego Teixeira Campos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de Segurança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17/03/2022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Ravi Marcos Oliveira da Silva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Agente de Segurança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29/03/2022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156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Simonia Pereira Silveira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01/06/2022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Vitor Duran Secotti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de Segurança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31/05/2022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:rsidR="00DF54DA" w:rsidRDefault="00290C05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54DA">
        <w:rPr>
          <w:rFonts w:ascii="Arial" w:hAnsi="Arial" w:cs="Arial"/>
          <w:b/>
          <w:bCs/>
          <w:sz w:val="24"/>
          <w:szCs w:val="24"/>
        </w:rPr>
        <w:t xml:space="preserve">SERVIDORES EFETIVOS </w:t>
      </w:r>
      <w:r w:rsidR="00231FD1" w:rsidRPr="00DF54DA">
        <w:rPr>
          <w:rFonts w:ascii="Arial" w:hAnsi="Arial" w:cs="Arial"/>
          <w:b/>
          <w:bCs/>
          <w:sz w:val="24"/>
          <w:szCs w:val="24"/>
        </w:rPr>
        <w:t xml:space="preserve"> </w:t>
      </w:r>
      <w:r w:rsidR="008F7AB7" w:rsidRPr="00DF54DA">
        <w:rPr>
          <w:rFonts w:ascii="Arial" w:hAnsi="Arial" w:cs="Arial"/>
          <w:b/>
          <w:bCs/>
          <w:sz w:val="24"/>
          <w:szCs w:val="24"/>
        </w:rPr>
        <w:t>202</w:t>
      </w:r>
      <w:r w:rsidR="00BC61C7">
        <w:rPr>
          <w:rFonts w:ascii="Arial" w:hAnsi="Arial" w:cs="Arial"/>
          <w:b/>
          <w:bCs/>
          <w:sz w:val="24"/>
          <w:szCs w:val="24"/>
        </w:rPr>
        <w:t>5</w:t>
      </w:r>
    </w:p>
    <w:p w:rsidR="00DF54DA" w:rsidRDefault="00DF54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02778" w:rsidRDefault="00DF54DA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SERVIDORES</w:t>
      </w:r>
      <w:r w:rsidR="00C37225">
        <w:rPr>
          <w:rFonts w:ascii="Arial" w:hAnsi="Arial" w:cs="Arial"/>
          <w:b/>
          <w:bCs/>
          <w:sz w:val="24"/>
          <w:szCs w:val="24"/>
        </w:rPr>
        <w:t xml:space="preserve"> COMISSIONADOS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7225">
        <w:rPr>
          <w:rFonts w:ascii="Arial" w:hAnsi="Arial" w:cs="Arial"/>
          <w:b/>
          <w:bCs/>
          <w:sz w:val="24"/>
          <w:szCs w:val="24"/>
        </w:rPr>
        <w:t>202</w:t>
      </w:r>
      <w:r w:rsidR="00BC61C7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2057"/>
        <w:gridCol w:w="1604"/>
        <w:gridCol w:w="1663"/>
        <w:gridCol w:w="1580"/>
      </w:tblGrid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CARGO/FUNÇÃO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ADMISSÃO</w:t>
            </w:r>
          </w:p>
        </w:tc>
        <w:tc>
          <w:tcPr>
            <w:tcW w:w="1663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EXONERAÇÃO</w:t>
            </w:r>
          </w:p>
        </w:tc>
        <w:tc>
          <w:tcPr>
            <w:tcW w:w="158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6A2D18" w:rsidTr="00301ECF">
        <w:tc>
          <w:tcPr>
            <w:tcW w:w="1590" w:type="dxa"/>
          </w:tcPr>
          <w:p w:rsidR="006A2D18" w:rsidRP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Adriane do Rocio Pires de Lima Linhares </w:t>
            </w:r>
          </w:p>
        </w:tc>
        <w:tc>
          <w:tcPr>
            <w:tcW w:w="2057" w:type="dxa"/>
          </w:tcPr>
          <w:p w:rsidR="006A2D18" w:rsidRP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D18">
              <w:rPr>
                <w:rFonts w:ascii="Arial" w:hAnsi="Arial" w:cs="Arial"/>
                <w:sz w:val="18"/>
                <w:szCs w:val="18"/>
              </w:rPr>
              <w:t xml:space="preserve">Assessora Legislativo Geral </w:t>
            </w:r>
          </w:p>
        </w:tc>
        <w:tc>
          <w:tcPr>
            <w:tcW w:w="1604" w:type="dxa"/>
          </w:tcPr>
          <w:p w:rsidR="006A2D18" w:rsidRPr="006A2D18" w:rsidRDefault="00BC61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07/01/2025</w:t>
            </w:r>
          </w:p>
        </w:tc>
        <w:tc>
          <w:tcPr>
            <w:tcW w:w="1663" w:type="dxa"/>
          </w:tcPr>
          <w:p w:rsidR="006A2D18" w:rsidRPr="00C601FB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6A2D18" w:rsidRPr="006A2D18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D18"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Alessandro Ferreira Gonzaga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Assessor de TI</w:t>
            </w:r>
          </w:p>
        </w:tc>
        <w:tc>
          <w:tcPr>
            <w:tcW w:w="1604" w:type="dxa"/>
          </w:tcPr>
          <w:p w:rsidR="00DF54DA" w:rsidRPr="00DF54DA" w:rsidRDefault="00BC61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03/01/2025</w:t>
            </w:r>
          </w:p>
        </w:tc>
        <w:tc>
          <w:tcPr>
            <w:tcW w:w="1663" w:type="dxa"/>
          </w:tcPr>
          <w:p w:rsidR="00DF54DA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Anfilófio Pereira Campos Sobrinho 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Jurídico </w:t>
            </w:r>
          </w:p>
        </w:tc>
        <w:tc>
          <w:tcPr>
            <w:tcW w:w="1604" w:type="dxa"/>
          </w:tcPr>
          <w:p w:rsidR="00DF54DA" w:rsidRPr="00DF54DA" w:rsidRDefault="00BC61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02/01/2025</w:t>
            </w:r>
          </w:p>
        </w:tc>
        <w:tc>
          <w:tcPr>
            <w:tcW w:w="1663" w:type="dxa"/>
          </w:tcPr>
          <w:p w:rsidR="00DF54DA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273E3" w:rsidTr="00301ECF">
        <w:tc>
          <w:tcPr>
            <w:tcW w:w="1590" w:type="dxa"/>
          </w:tcPr>
          <w:p w:rsidR="003273E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Caio Menezes Alves </w:t>
            </w:r>
          </w:p>
        </w:tc>
        <w:tc>
          <w:tcPr>
            <w:tcW w:w="2057" w:type="dxa"/>
          </w:tcPr>
          <w:p w:rsidR="003273E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93E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Silvane Tunes Leite </w:t>
            </w:r>
          </w:p>
        </w:tc>
        <w:tc>
          <w:tcPr>
            <w:tcW w:w="1604" w:type="dxa"/>
          </w:tcPr>
          <w:p w:rsidR="003273E3" w:rsidRPr="00DF54DA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05/02/2025</w:t>
            </w:r>
          </w:p>
        </w:tc>
        <w:tc>
          <w:tcPr>
            <w:tcW w:w="1663" w:type="dxa"/>
          </w:tcPr>
          <w:p w:rsidR="003273E3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3273E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A8693E" w:rsidTr="00301ECF">
        <w:tc>
          <w:tcPr>
            <w:tcW w:w="1590" w:type="dxa"/>
          </w:tcPr>
          <w:p w:rsidR="00A8693E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Daniela Ferreira Alves Ortiz </w:t>
            </w:r>
          </w:p>
        </w:tc>
        <w:tc>
          <w:tcPr>
            <w:tcW w:w="2057" w:type="dxa"/>
          </w:tcPr>
          <w:p w:rsidR="00A8693E" w:rsidRPr="00A8693E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93E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>Adriana Pereira e Silva</w:t>
            </w:r>
          </w:p>
        </w:tc>
        <w:tc>
          <w:tcPr>
            <w:tcW w:w="1604" w:type="dxa"/>
          </w:tcPr>
          <w:p w:rsidR="00A8693E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07/01/2025</w:t>
            </w:r>
          </w:p>
        </w:tc>
        <w:tc>
          <w:tcPr>
            <w:tcW w:w="1663" w:type="dxa"/>
          </w:tcPr>
          <w:p w:rsidR="00A8693E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NÃIO SE AAPLICA </w:t>
            </w:r>
          </w:p>
        </w:tc>
        <w:tc>
          <w:tcPr>
            <w:tcW w:w="1580" w:type="dxa"/>
          </w:tcPr>
          <w:p w:rsidR="00A8693E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Diandra Ariella Silva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Assessora Atendimento ao C</w:t>
            </w:r>
            <w:r w:rsidR="00203EB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dadão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04/01/2023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874463" w:rsidTr="00301ECF">
        <w:tc>
          <w:tcPr>
            <w:tcW w:w="1590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Jeferson de Santana Souza </w:t>
            </w:r>
          </w:p>
        </w:tc>
        <w:tc>
          <w:tcPr>
            <w:tcW w:w="2057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463">
              <w:rPr>
                <w:rFonts w:ascii="Arial" w:hAnsi="Arial" w:cs="Arial"/>
                <w:sz w:val="18"/>
                <w:szCs w:val="18"/>
              </w:rPr>
              <w:t>Assessor Gabinete Parlamentar Gab. Ver. Ariane de Cinque Mariano</w:t>
            </w:r>
          </w:p>
        </w:tc>
        <w:tc>
          <w:tcPr>
            <w:tcW w:w="1604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06/01/2025</w:t>
            </w:r>
          </w:p>
        </w:tc>
        <w:tc>
          <w:tcPr>
            <w:tcW w:w="1663" w:type="dxa"/>
          </w:tcPr>
          <w:p w:rsidR="00874463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04/02/2025</w:t>
            </w:r>
          </w:p>
        </w:tc>
        <w:tc>
          <w:tcPr>
            <w:tcW w:w="1580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874463" w:rsidTr="00301ECF">
        <w:tc>
          <w:tcPr>
            <w:tcW w:w="1590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João Pedro Santos de Carvalho </w:t>
            </w:r>
          </w:p>
        </w:tc>
        <w:tc>
          <w:tcPr>
            <w:tcW w:w="2057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463">
              <w:rPr>
                <w:rFonts w:ascii="Arial" w:hAnsi="Arial" w:cs="Arial"/>
                <w:sz w:val="18"/>
                <w:szCs w:val="18"/>
              </w:rPr>
              <w:t>Assessor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4463">
              <w:rPr>
                <w:rFonts w:ascii="Arial" w:hAnsi="Arial" w:cs="Arial"/>
                <w:sz w:val="18"/>
                <w:szCs w:val="18"/>
              </w:rPr>
              <w:t xml:space="preserve">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Silvane Tunes Leite </w:t>
            </w:r>
          </w:p>
        </w:tc>
        <w:tc>
          <w:tcPr>
            <w:tcW w:w="1604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15/01/2025</w:t>
            </w:r>
          </w:p>
        </w:tc>
        <w:tc>
          <w:tcPr>
            <w:tcW w:w="1663" w:type="dxa"/>
          </w:tcPr>
          <w:p w:rsidR="00874463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03/02/2025</w:t>
            </w:r>
          </w:p>
        </w:tc>
        <w:tc>
          <w:tcPr>
            <w:tcW w:w="1580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203EB8" w:rsidRDefault="00A8693E" w:rsidP="00A869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Joyce Cristina Silva de Oliveira </w:t>
            </w:r>
          </w:p>
        </w:tc>
        <w:tc>
          <w:tcPr>
            <w:tcW w:w="2057" w:type="dxa"/>
          </w:tcPr>
          <w:p w:rsidR="00DF54DA" w:rsidRPr="00203EB8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Assessora de TI</w:t>
            </w:r>
          </w:p>
        </w:tc>
        <w:tc>
          <w:tcPr>
            <w:tcW w:w="1604" w:type="dxa"/>
          </w:tcPr>
          <w:p w:rsidR="00DF54DA" w:rsidRPr="00203EB8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10/01/2025</w:t>
            </w:r>
          </w:p>
        </w:tc>
        <w:tc>
          <w:tcPr>
            <w:tcW w:w="1663" w:type="dxa"/>
          </w:tcPr>
          <w:p w:rsidR="00DF54DA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DF54DA" w:rsidRPr="00203EB8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203EB8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Keila Soraia Ferreira Silva </w:t>
            </w:r>
          </w:p>
        </w:tc>
        <w:tc>
          <w:tcPr>
            <w:tcW w:w="2057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Coordenadora de Sonorização/Filmagem</w:t>
            </w:r>
          </w:p>
        </w:tc>
        <w:tc>
          <w:tcPr>
            <w:tcW w:w="1604" w:type="dxa"/>
          </w:tcPr>
          <w:p w:rsidR="00DF54DA" w:rsidRPr="00203EB8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05/05/2025</w:t>
            </w:r>
          </w:p>
        </w:tc>
        <w:tc>
          <w:tcPr>
            <w:tcW w:w="1663" w:type="dxa"/>
          </w:tcPr>
          <w:p w:rsidR="00DF54DA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DF54DA" w:rsidRPr="00203EB8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6364B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Liliam Sueli Duarte Lopes </w:t>
            </w:r>
            <w:r w:rsidR="006364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7" w:type="dxa"/>
          </w:tcPr>
          <w:p w:rsidR="00DF54DA" w:rsidRPr="006364B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Assessora Administrativo </w:t>
            </w:r>
          </w:p>
        </w:tc>
        <w:tc>
          <w:tcPr>
            <w:tcW w:w="1604" w:type="dxa"/>
          </w:tcPr>
          <w:p w:rsidR="00DF54DA" w:rsidRPr="006364B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09/01/2025</w:t>
            </w:r>
          </w:p>
        </w:tc>
        <w:tc>
          <w:tcPr>
            <w:tcW w:w="1663" w:type="dxa"/>
          </w:tcPr>
          <w:p w:rsidR="00DF54DA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DF54DA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Clara Lemes dos Santos </w:t>
            </w:r>
          </w:p>
        </w:tc>
        <w:tc>
          <w:tcPr>
            <w:tcW w:w="2057" w:type="dxa"/>
          </w:tcPr>
          <w:p w:rsidR="006364B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93E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>João Neto da Silva</w:t>
            </w:r>
          </w:p>
        </w:tc>
        <w:tc>
          <w:tcPr>
            <w:tcW w:w="1604" w:type="dxa"/>
          </w:tcPr>
          <w:p w:rsidR="006364B3" w:rsidRPr="006364B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23/01/2025</w:t>
            </w:r>
          </w:p>
        </w:tc>
        <w:tc>
          <w:tcPr>
            <w:tcW w:w="1663" w:type="dxa"/>
          </w:tcPr>
          <w:p w:rsidR="006364B3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6364B3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2A6866" w:rsidTr="00301ECF">
        <w:tc>
          <w:tcPr>
            <w:tcW w:w="1590" w:type="dxa"/>
          </w:tcPr>
          <w:p w:rsidR="002A6866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Eduarda Oliveira Campos</w:t>
            </w:r>
            <w:r w:rsidR="002A68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7" w:type="dxa"/>
          </w:tcPr>
          <w:p w:rsidR="002A6866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93E">
              <w:rPr>
                <w:rFonts w:ascii="Arial" w:hAnsi="Arial" w:cs="Arial"/>
                <w:sz w:val="18"/>
                <w:szCs w:val="18"/>
              </w:rPr>
              <w:t>Assessora de RH/Dept. Pessoal</w:t>
            </w:r>
          </w:p>
        </w:tc>
        <w:tc>
          <w:tcPr>
            <w:tcW w:w="1604" w:type="dxa"/>
          </w:tcPr>
          <w:p w:rsidR="002A6866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08/01/2025</w:t>
            </w:r>
          </w:p>
        </w:tc>
        <w:tc>
          <w:tcPr>
            <w:tcW w:w="1663" w:type="dxa"/>
          </w:tcPr>
          <w:p w:rsidR="002A6866" w:rsidRPr="00130061" w:rsidRDefault="00874463" w:rsidP="00874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2A6866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A2D18" w:rsidTr="00301ECF">
        <w:tc>
          <w:tcPr>
            <w:tcW w:w="1590" w:type="dxa"/>
          </w:tcPr>
          <w:p w:rsidR="006A2D18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Roseny Farias Lima</w:t>
            </w:r>
          </w:p>
        </w:tc>
        <w:tc>
          <w:tcPr>
            <w:tcW w:w="2057" w:type="dxa"/>
          </w:tcPr>
          <w:p w:rsidR="006A2D18" w:rsidRPr="002A6866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93E">
              <w:rPr>
                <w:rFonts w:ascii="Arial" w:hAnsi="Arial" w:cs="Arial"/>
                <w:sz w:val="18"/>
                <w:szCs w:val="18"/>
              </w:rPr>
              <w:t>Secretária de Administração</w:t>
            </w:r>
          </w:p>
        </w:tc>
        <w:tc>
          <w:tcPr>
            <w:tcW w:w="1604" w:type="dxa"/>
          </w:tcPr>
          <w:p w:rsidR="006A2D18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02/01/2025</w:t>
            </w:r>
          </w:p>
        </w:tc>
        <w:tc>
          <w:tcPr>
            <w:tcW w:w="1663" w:type="dxa"/>
          </w:tcPr>
          <w:p w:rsidR="006A2D18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6A2D18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A8693E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6364B3" w:rsidTr="00301ECF">
        <w:tc>
          <w:tcPr>
            <w:tcW w:w="1590" w:type="dxa"/>
          </w:tcPr>
          <w:p w:rsidR="006364B3" w:rsidRDefault="00A8693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Marilúcia Lins Rodrigues Feitosa</w:t>
            </w:r>
          </w:p>
        </w:tc>
        <w:tc>
          <w:tcPr>
            <w:tcW w:w="2057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Secretário Executivo Gabinete da Presidência</w:t>
            </w:r>
          </w:p>
        </w:tc>
        <w:tc>
          <w:tcPr>
            <w:tcW w:w="1604" w:type="dxa"/>
          </w:tcPr>
          <w:p w:rsidR="006364B3" w:rsidRP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22/01/2025</w:t>
            </w:r>
          </w:p>
        </w:tc>
        <w:tc>
          <w:tcPr>
            <w:tcW w:w="1663" w:type="dxa"/>
          </w:tcPr>
          <w:p w:rsidR="006364B3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6364B3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8B5B6B" w:rsidP="008B5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6B">
              <w:rPr>
                <w:rFonts w:ascii="Arial" w:hAnsi="Arial" w:cs="Arial"/>
                <w:sz w:val="18"/>
                <w:szCs w:val="18"/>
              </w:rPr>
              <w:t>Mary Layane de Souza Pires</w:t>
            </w:r>
          </w:p>
        </w:tc>
        <w:tc>
          <w:tcPr>
            <w:tcW w:w="2057" w:type="dxa"/>
          </w:tcPr>
          <w:p w:rsidR="0096594E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6B">
              <w:rPr>
                <w:rFonts w:ascii="Arial" w:hAnsi="Arial" w:cs="Arial"/>
                <w:sz w:val="18"/>
                <w:szCs w:val="18"/>
              </w:rPr>
              <w:t>Assessora Gabinete Parlamentar Gab. Ver. José Francisco Pinheiro Jota</w:t>
            </w:r>
          </w:p>
        </w:tc>
        <w:tc>
          <w:tcPr>
            <w:tcW w:w="1604" w:type="dxa"/>
          </w:tcPr>
          <w:p w:rsidR="0096594E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07/01/2025</w:t>
            </w:r>
          </w:p>
        </w:tc>
        <w:tc>
          <w:tcPr>
            <w:tcW w:w="1663" w:type="dxa"/>
          </w:tcPr>
          <w:p w:rsidR="0096594E" w:rsidRPr="0096594E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96594E" w:rsidRDefault="006A2D1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4F2D0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B5B6B">
              <w:rPr>
                <w:rFonts w:ascii="Arial" w:hAnsi="Arial" w:cs="Arial"/>
                <w:sz w:val="18"/>
                <w:szCs w:val="18"/>
              </w:rPr>
              <w:t xml:space="preserve">elissa Bioto de Aquino </w:t>
            </w:r>
          </w:p>
        </w:tc>
        <w:tc>
          <w:tcPr>
            <w:tcW w:w="2057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6B">
              <w:rPr>
                <w:rFonts w:ascii="Arial" w:hAnsi="Arial" w:cs="Arial"/>
                <w:sz w:val="18"/>
                <w:szCs w:val="18"/>
              </w:rPr>
              <w:t>Assessora de Gabinete da Presidência</w:t>
            </w:r>
          </w:p>
        </w:tc>
        <w:tc>
          <w:tcPr>
            <w:tcW w:w="1604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03/02/2025</w:t>
            </w:r>
          </w:p>
        </w:tc>
        <w:tc>
          <w:tcPr>
            <w:tcW w:w="1663" w:type="dxa"/>
          </w:tcPr>
          <w:p w:rsidR="006364B3" w:rsidRPr="00130061" w:rsidRDefault="00874463" w:rsidP="00874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Pablo Henrique Rodrigues Duarte </w:t>
            </w:r>
            <w:r w:rsidR="00B87A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7" w:type="dxa"/>
          </w:tcPr>
          <w:p w:rsidR="006364B3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6E0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 w:rsidR="008B5B6B">
              <w:rPr>
                <w:rFonts w:ascii="Arial" w:hAnsi="Arial" w:cs="Arial"/>
                <w:sz w:val="18"/>
                <w:szCs w:val="18"/>
              </w:rPr>
              <w:t xml:space="preserve">Franciano Gonçalves Menezes de Jesus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03/02/2025</w:t>
            </w:r>
          </w:p>
        </w:tc>
        <w:tc>
          <w:tcPr>
            <w:tcW w:w="1663" w:type="dxa"/>
          </w:tcPr>
          <w:p w:rsidR="006364B3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4F26E0" w:rsidTr="00301ECF">
        <w:tc>
          <w:tcPr>
            <w:tcW w:w="1590" w:type="dxa"/>
          </w:tcPr>
          <w:p w:rsidR="004F26E0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Rayane Aparecida Fernandes Santos</w:t>
            </w:r>
          </w:p>
        </w:tc>
        <w:tc>
          <w:tcPr>
            <w:tcW w:w="2057" w:type="dxa"/>
          </w:tcPr>
          <w:p w:rsidR="004F26E0" w:rsidRPr="004F26E0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6B">
              <w:rPr>
                <w:rFonts w:ascii="Arial" w:hAnsi="Arial" w:cs="Arial"/>
                <w:sz w:val="18"/>
                <w:szCs w:val="18"/>
              </w:rPr>
              <w:t>Coordenadora de Sonorização/Filmagem</w:t>
            </w:r>
          </w:p>
        </w:tc>
        <w:tc>
          <w:tcPr>
            <w:tcW w:w="1604" w:type="dxa"/>
          </w:tcPr>
          <w:p w:rsidR="004F26E0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09/01/2025</w:t>
            </w:r>
          </w:p>
        </w:tc>
        <w:tc>
          <w:tcPr>
            <w:tcW w:w="1663" w:type="dxa"/>
          </w:tcPr>
          <w:p w:rsidR="004F26E0" w:rsidRPr="00130061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22/04/2025</w:t>
            </w:r>
          </w:p>
        </w:tc>
        <w:tc>
          <w:tcPr>
            <w:tcW w:w="1580" w:type="dxa"/>
          </w:tcPr>
          <w:p w:rsid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B5B6B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B5B6B" w:rsidTr="00301ECF">
        <w:tc>
          <w:tcPr>
            <w:tcW w:w="1590" w:type="dxa"/>
          </w:tcPr>
          <w:p w:rsidR="008B5B6B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6B">
              <w:rPr>
                <w:rFonts w:ascii="Arial" w:hAnsi="Arial" w:cs="Arial"/>
                <w:sz w:val="18"/>
                <w:szCs w:val="18"/>
              </w:rPr>
              <w:t>Rayane Aparecida Fernandes Santos</w:t>
            </w:r>
          </w:p>
        </w:tc>
        <w:tc>
          <w:tcPr>
            <w:tcW w:w="2057" w:type="dxa"/>
          </w:tcPr>
          <w:p w:rsidR="008B5B6B" w:rsidRPr="008B5B6B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Assessora de Imprensa/Cerimonial </w:t>
            </w:r>
          </w:p>
        </w:tc>
        <w:tc>
          <w:tcPr>
            <w:tcW w:w="1604" w:type="dxa"/>
          </w:tcPr>
          <w:p w:rsidR="008B5B6B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24/04/2025</w:t>
            </w:r>
          </w:p>
        </w:tc>
        <w:tc>
          <w:tcPr>
            <w:tcW w:w="1663" w:type="dxa"/>
          </w:tcPr>
          <w:p w:rsidR="008B5B6B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8B5B6B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874463" w:rsidTr="00301ECF">
        <w:tc>
          <w:tcPr>
            <w:tcW w:w="1590" w:type="dxa"/>
          </w:tcPr>
          <w:p w:rsidR="00874463" w:rsidRPr="008B5B6B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Robson Rodrigues da Silva</w:t>
            </w:r>
          </w:p>
        </w:tc>
        <w:tc>
          <w:tcPr>
            <w:tcW w:w="2057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463">
              <w:rPr>
                <w:rFonts w:ascii="Arial" w:hAnsi="Arial" w:cs="Arial"/>
                <w:sz w:val="18"/>
                <w:szCs w:val="18"/>
              </w:rPr>
              <w:t>Assessor de Imprensa/Cerimonial</w:t>
            </w:r>
          </w:p>
        </w:tc>
        <w:tc>
          <w:tcPr>
            <w:tcW w:w="1604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13/01/2025</w:t>
            </w:r>
          </w:p>
        </w:tc>
        <w:tc>
          <w:tcPr>
            <w:tcW w:w="1663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14/04/2025</w:t>
            </w:r>
          </w:p>
        </w:tc>
        <w:tc>
          <w:tcPr>
            <w:tcW w:w="1580" w:type="dxa"/>
          </w:tcPr>
          <w:p w:rsidR="00874463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Da Costa Rosa</w:t>
            </w:r>
          </w:p>
        </w:tc>
        <w:tc>
          <w:tcPr>
            <w:tcW w:w="2057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Assessora Contábil </w:t>
            </w:r>
          </w:p>
        </w:tc>
        <w:tc>
          <w:tcPr>
            <w:tcW w:w="1604" w:type="dxa"/>
          </w:tcPr>
          <w:p w:rsidR="006364B3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06/01/2025</w:t>
            </w:r>
          </w:p>
        </w:tc>
        <w:tc>
          <w:tcPr>
            <w:tcW w:w="1663" w:type="dxa"/>
          </w:tcPr>
          <w:p w:rsidR="006364B3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Stéfany Nunes Dos Santos </w:t>
            </w:r>
          </w:p>
        </w:tc>
        <w:tc>
          <w:tcPr>
            <w:tcW w:w="2057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94E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 w:rsidR="008B5B6B">
              <w:rPr>
                <w:rFonts w:ascii="Arial" w:hAnsi="Arial" w:cs="Arial"/>
                <w:sz w:val="18"/>
                <w:szCs w:val="18"/>
              </w:rPr>
              <w:t xml:space="preserve">Ariane de Cinque Mariano </w:t>
            </w:r>
          </w:p>
        </w:tc>
        <w:tc>
          <w:tcPr>
            <w:tcW w:w="1604" w:type="dxa"/>
          </w:tcPr>
          <w:p w:rsidR="0096594E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17/02/2025</w:t>
            </w:r>
          </w:p>
        </w:tc>
        <w:tc>
          <w:tcPr>
            <w:tcW w:w="1663" w:type="dxa"/>
          </w:tcPr>
          <w:p w:rsidR="0096594E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96594E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C19C7" w:rsidTr="00301ECF">
        <w:tc>
          <w:tcPr>
            <w:tcW w:w="1590" w:type="dxa"/>
          </w:tcPr>
          <w:p w:rsidR="009C19C7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Tamires Gabriele Fernandes Cardoso </w:t>
            </w:r>
          </w:p>
        </w:tc>
        <w:tc>
          <w:tcPr>
            <w:tcW w:w="2057" w:type="dxa"/>
          </w:tcPr>
          <w:p w:rsidR="009C19C7" w:rsidRPr="0096594E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Secretária de Finanças</w:t>
            </w:r>
          </w:p>
        </w:tc>
        <w:tc>
          <w:tcPr>
            <w:tcW w:w="1604" w:type="dxa"/>
          </w:tcPr>
          <w:p w:rsidR="009C19C7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06/01/2025</w:t>
            </w:r>
          </w:p>
        </w:tc>
        <w:tc>
          <w:tcPr>
            <w:tcW w:w="1663" w:type="dxa"/>
          </w:tcPr>
          <w:p w:rsidR="009C19C7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9C19C7" w:rsidRDefault="00C601F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B87A3A" w:rsidTr="00301ECF">
        <w:tc>
          <w:tcPr>
            <w:tcW w:w="1590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Vegma Fabiana Soares Fraga </w:t>
            </w:r>
          </w:p>
        </w:tc>
        <w:tc>
          <w:tcPr>
            <w:tcW w:w="2057" w:type="dxa"/>
          </w:tcPr>
          <w:p w:rsidR="00B87A3A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6B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Jose Carlos Batista </w:t>
            </w:r>
          </w:p>
        </w:tc>
        <w:tc>
          <w:tcPr>
            <w:tcW w:w="1604" w:type="dxa"/>
          </w:tcPr>
          <w:p w:rsidR="00B87A3A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09/01/2025</w:t>
            </w:r>
          </w:p>
        </w:tc>
        <w:tc>
          <w:tcPr>
            <w:tcW w:w="1663" w:type="dxa"/>
          </w:tcPr>
          <w:p w:rsidR="00B87A3A" w:rsidRPr="00130061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B87A3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C19C7" w:rsidTr="00301ECF">
        <w:tc>
          <w:tcPr>
            <w:tcW w:w="1590" w:type="dxa"/>
          </w:tcPr>
          <w:p w:rsidR="009C19C7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Widel Cassio Miranda </w:t>
            </w:r>
          </w:p>
        </w:tc>
        <w:tc>
          <w:tcPr>
            <w:tcW w:w="2057" w:type="dxa"/>
          </w:tcPr>
          <w:p w:rsidR="009C19C7" w:rsidRDefault="008B5B6B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6B">
              <w:rPr>
                <w:rFonts w:ascii="Arial" w:hAnsi="Arial" w:cs="Arial"/>
                <w:sz w:val="18"/>
                <w:szCs w:val="18"/>
              </w:rPr>
              <w:t>Assessora Gabinete Parlamentar Gab. Ver. J</w:t>
            </w:r>
            <w:r>
              <w:rPr>
                <w:rFonts w:ascii="Arial" w:hAnsi="Arial" w:cs="Arial"/>
                <w:sz w:val="18"/>
                <w:szCs w:val="18"/>
              </w:rPr>
              <w:t xml:space="preserve">efferson Ramos dos Santos </w:t>
            </w:r>
          </w:p>
        </w:tc>
        <w:tc>
          <w:tcPr>
            <w:tcW w:w="1604" w:type="dxa"/>
          </w:tcPr>
          <w:p w:rsidR="009C19C7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08/01/2025</w:t>
            </w:r>
          </w:p>
        </w:tc>
        <w:tc>
          <w:tcPr>
            <w:tcW w:w="1663" w:type="dxa"/>
          </w:tcPr>
          <w:p w:rsidR="009C19C7" w:rsidRDefault="0087446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580" w:type="dxa"/>
          </w:tcPr>
          <w:p w:rsidR="009C19C7" w:rsidRDefault="009C19C7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</w:tbl>
    <w:p w:rsidR="009C19C7" w:rsidRDefault="006A2D18" w:rsidP="006A2D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9C19C7" w:rsidRDefault="00874463" w:rsidP="006A2D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36181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bookmarkStart w:id="0" w:name="_GoBack"/>
      <w:bookmarkEnd w:id="0"/>
      <w:r w:rsidRPr="00874463">
        <w:rPr>
          <w:rFonts w:ascii="Arial" w:hAnsi="Arial" w:cs="Arial"/>
          <w:b/>
          <w:bCs/>
          <w:sz w:val="24"/>
          <w:szCs w:val="24"/>
        </w:rPr>
        <w:t>ELETIVOS 2025</w:t>
      </w:r>
    </w:p>
    <w:p w:rsidR="009C19C7" w:rsidRDefault="009C19C7" w:rsidP="006A2D18">
      <w:pPr>
        <w:rPr>
          <w:rFonts w:ascii="Arial" w:hAnsi="Arial" w:cs="Arial"/>
          <w:b/>
          <w:bCs/>
          <w:sz w:val="24"/>
          <w:szCs w:val="24"/>
        </w:rPr>
      </w:pPr>
    </w:p>
    <w:p w:rsidR="00DF54DA" w:rsidRDefault="00C601FB" w:rsidP="006A2D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:rsidR="00130061" w:rsidRDefault="00130061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1610"/>
        <w:gridCol w:w="2203"/>
        <w:gridCol w:w="1623"/>
      </w:tblGrid>
      <w:tr w:rsidR="00C601FB" w:rsidTr="00C601FB">
        <w:tc>
          <w:tcPr>
            <w:tcW w:w="1610" w:type="dxa"/>
          </w:tcPr>
          <w:p w:rsidR="00C601FB" w:rsidRPr="00C37225" w:rsidRDefault="00C601FB" w:rsidP="00C60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03" w:type="dxa"/>
          </w:tcPr>
          <w:p w:rsidR="00C601FB" w:rsidRPr="00C37225" w:rsidRDefault="00C601FB" w:rsidP="00C60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CARGO/FUNÇÃO </w:t>
            </w:r>
          </w:p>
        </w:tc>
        <w:tc>
          <w:tcPr>
            <w:tcW w:w="1623" w:type="dxa"/>
          </w:tcPr>
          <w:p w:rsidR="00C601FB" w:rsidRPr="00C37225" w:rsidRDefault="00C601FB" w:rsidP="00C60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>DATA DA POSSE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</w:t>
            </w:r>
            <w:r w:rsidR="00BC61C7">
              <w:rPr>
                <w:rFonts w:ascii="Arial" w:hAnsi="Arial" w:cs="Arial"/>
                <w:sz w:val="18"/>
                <w:szCs w:val="18"/>
              </w:rPr>
              <w:t xml:space="preserve">driana Pereira e Silva 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Vereador</w:t>
            </w:r>
            <w:r w:rsidR="00BC61C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</w:t>
            </w:r>
            <w:r w:rsidR="00BC61C7">
              <w:rPr>
                <w:rFonts w:ascii="Arial" w:hAnsi="Arial" w:cs="Arial"/>
                <w:sz w:val="18"/>
                <w:szCs w:val="18"/>
              </w:rPr>
              <w:t xml:space="preserve">riane de Cinque Mariano </w:t>
            </w:r>
            <w:r w:rsidRPr="001300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Vereador</w:t>
            </w:r>
            <w:r w:rsidR="00BC61C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BC61C7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Ediomar Gobbi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BC61C7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Franciano Gonçalves Menezes de Jesus 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BC61C7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Jose Pinheiro Jota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BC61C7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Jefferson Ramos dos Santos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Vereador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BC61C7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João Neto da Silva 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 Carlos Batista 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601FB" w:rsidTr="00C601FB">
        <w:tc>
          <w:tcPr>
            <w:tcW w:w="1610" w:type="dxa"/>
          </w:tcPr>
          <w:p w:rsidR="00C601FB" w:rsidRPr="00130061" w:rsidRDefault="00BC61C7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Silvane Tunes Leite </w:t>
            </w:r>
          </w:p>
        </w:tc>
        <w:tc>
          <w:tcPr>
            <w:tcW w:w="220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601FB" w:rsidRPr="00130061" w:rsidRDefault="00C601FB" w:rsidP="00C601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01/01/202</w:t>
            </w:r>
            <w:r w:rsidR="00BC61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C37225" w:rsidRPr="00DF54DA" w:rsidRDefault="00C37225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37225" w:rsidRPr="00DF5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C05" w:rsidRDefault="00290C05" w:rsidP="00290C05">
      <w:pPr>
        <w:spacing w:after="0" w:line="240" w:lineRule="auto"/>
      </w:pPr>
      <w:r>
        <w:separator/>
      </w:r>
    </w:p>
  </w:endnote>
  <w:endnote w:type="continuationSeparator" w:id="0">
    <w:p w:rsidR="00290C05" w:rsidRDefault="00290C05" w:rsidP="0029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C05" w:rsidRDefault="00290C05" w:rsidP="00290C05">
      <w:pPr>
        <w:spacing w:after="0" w:line="240" w:lineRule="auto"/>
      </w:pPr>
      <w:r>
        <w:separator/>
      </w:r>
    </w:p>
  </w:footnote>
  <w:footnote w:type="continuationSeparator" w:id="0">
    <w:p w:rsidR="00290C05" w:rsidRDefault="00290C05" w:rsidP="0029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05"/>
    <w:rsid w:val="00130061"/>
    <w:rsid w:val="00154AFF"/>
    <w:rsid w:val="00203EB8"/>
    <w:rsid w:val="00231FD1"/>
    <w:rsid w:val="00290C05"/>
    <w:rsid w:val="002A6866"/>
    <w:rsid w:val="002A7B62"/>
    <w:rsid w:val="00301ECF"/>
    <w:rsid w:val="003273E3"/>
    <w:rsid w:val="0036181B"/>
    <w:rsid w:val="004F26E0"/>
    <w:rsid w:val="004F2D08"/>
    <w:rsid w:val="006364B3"/>
    <w:rsid w:val="00656536"/>
    <w:rsid w:val="006A2D18"/>
    <w:rsid w:val="006C50F5"/>
    <w:rsid w:val="00786ECD"/>
    <w:rsid w:val="00800AED"/>
    <w:rsid w:val="00874463"/>
    <w:rsid w:val="00891A9B"/>
    <w:rsid w:val="008B5B6B"/>
    <w:rsid w:val="008F7AB7"/>
    <w:rsid w:val="0096594E"/>
    <w:rsid w:val="009C19C7"/>
    <w:rsid w:val="009D79F7"/>
    <w:rsid w:val="00A02778"/>
    <w:rsid w:val="00A8693E"/>
    <w:rsid w:val="00B87A3A"/>
    <w:rsid w:val="00BC61C7"/>
    <w:rsid w:val="00C37225"/>
    <w:rsid w:val="00C473C4"/>
    <w:rsid w:val="00C601FB"/>
    <w:rsid w:val="00DF54DA"/>
    <w:rsid w:val="00E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B7D9"/>
  <w15:chartTrackingRefBased/>
  <w15:docId w15:val="{DCA881C5-29F5-49BE-A2D1-AEA9158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0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C05"/>
  </w:style>
  <w:style w:type="paragraph" w:styleId="Rodap">
    <w:name w:val="footer"/>
    <w:basedOn w:val="Normal"/>
    <w:link w:val="RodapChar"/>
    <w:uiPriority w:val="99"/>
    <w:unhideWhenUsed/>
    <w:rsid w:val="00290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C05"/>
  </w:style>
  <w:style w:type="paragraph" w:styleId="Textodebalo">
    <w:name w:val="Balloon Text"/>
    <w:basedOn w:val="Normal"/>
    <w:link w:val="TextodebaloChar"/>
    <w:uiPriority w:val="99"/>
    <w:semiHidden/>
    <w:unhideWhenUsed/>
    <w:rsid w:val="004F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4</cp:revision>
  <cp:lastPrinted>2025-05-28T16:16:00Z</cp:lastPrinted>
  <dcterms:created xsi:type="dcterms:W3CDTF">2025-05-28T17:15:00Z</dcterms:created>
  <dcterms:modified xsi:type="dcterms:W3CDTF">2025-08-29T12:15:00Z</dcterms:modified>
</cp:coreProperties>
</file>