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text" w:horzAnchor="margin" w:tblpY="801"/>
        <w:tblW w:w="8958" w:type="dxa"/>
        <w:tblLayout w:type="fixed"/>
        <w:tblLook w:val="04A0" w:firstRow="1" w:lastRow="0" w:firstColumn="1" w:lastColumn="0" w:noHBand="0" w:noVBand="1"/>
      </w:tblPr>
      <w:tblGrid>
        <w:gridCol w:w="2113"/>
        <w:gridCol w:w="1956"/>
        <w:gridCol w:w="1630"/>
        <w:gridCol w:w="1792"/>
        <w:gridCol w:w="1467"/>
      </w:tblGrid>
      <w:tr w:rsidR="008F7AB7" w:rsidTr="008F7AB7">
        <w:trPr>
          <w:trHeight w:val="272"/>
        </w:trPr>
        <w:tc>
          <w:tcPr>
            <w:tcW w:w="2113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956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30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792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467" w:type="dxa"/>
          </w:tcPr>
          <w:p w:rsidR="008F7AB7" w:rsidRPr="00DF54DA" w:rsidRDefault="008F7AB7" w:rsidP="008F7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Anselmo Nunes Duarte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Motorista </w:t>
            </w:r>
          </w:p>
        </w:tc>
        <w:tc>
          <w:tcPr>
            <w:tcW w:w="1630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05/04/2022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F7AB7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Camila Menezes da Silva Silveira 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Agente Administrativa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29/08/2022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16/05/2023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E32084" w:rsidTr="008F7AB7">
        <w:trPr>
          <w:trHeight w:val="833"/>
        </w:trPr>
        <w:tc>
          <w:tcPr>
            <w:tcW w:w="2113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Caroline de Oliveira Amaral </w:t>
            </w:r>
          </w:p>
        </w:tc>
        <w:tc>
          <w:tcPr>
            <w:tcW w:w="1956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Administrativa </w:t>
            </w:r>
          </w:p>
        </w:tc>
        <w:tc>
          <w:tcPr>
            <w:tcW w:w="1630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1792" w:type="dxa"/>
          </w:tcPr>
          <w:p w:rsidR="00E32084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E32084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Claudirce Siqueira Rodrigues Mendonça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Diego Souza Paes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Auditor de Controle Interno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25/03/2022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31/07/2023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Édina Pereira de Anicésio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10/03/2022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Felipe Douglas Santos Lucas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Advogado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02/05/2022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Gilvana Cruz Nascimento Anicésio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83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Cristina Pereira Vieria </w:t>
            </w:r>
          </w:p>
        </w:tc>
        <w:tc>
          <w:tcPr>
            <w:tcW w:w="1956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Auxiliar Administrativo</w:t>
            </w:r>
          </w:p>
        </w:tc>
        <w:tc>
          <w:tcPr>
            <w:tcW w:w="1630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04/03/2002</w:t>
            </w:r>
          </w:p>
        </w:tc>
        <w:tc>
          <w:tcPr>
            <w:tcW w:w="1792" w:type="dxa"/>
          </w:tcPr>
          <w:p w:rsidR="008F7AB7" w:rsidRPr="00786ECD" w:rsidRDefault="008F7AB7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91A9B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Maria de Fatima Gomes da Silva </w:t>
            </w:r>
          </w:p>
        </w:tc>
        <w:tc>
          <w:tcPr>
            <w:tcW w:w="1956" w:type="dxa"/>
          </w:tcPr>
          <w:p w:rsidR="008F7AB7" w:rsidRPr="00786ECD" w:rsidRDefault="00891A9B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Contadora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02/01/2014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68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Marcos Diego Teixeira Campos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17/03/2022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Ravi Marcos Oliveira da Silva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Agente de Segurança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29/03/2022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786ECD" w:rsidTr="008F7AB7">
        <w:trPr>
          <w:trHeight w:val="253"/>
        </w:trPr>
        <w:tc>
          <w:tcPr>
            <w:tcW w:w="2113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Rosimeri Hubner </w:t>
            </w:r>
          </w:p>
        </w:tc>
        <w:tc>
          <w:tcPr>
            <w:tcW w:w="1956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Auditor de Controle Interno </w:t>
            </w:r>
          </w:p>
        </w:tc>
        <w:tc>
          <w:tcPr>
            <w:tcW w:w="1630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10/10/2023</w:t>
            </w:r>
          </w:p>
        </w:tc>
        <w:tc>
          <w:tcPr>
            <w:tcW w:w="1792" w:type="dxa"/>
          </w:tcPr>
          <w:p w:rsidR="00786ECD" w:rsidRPr="00786ECD" w:rsidRDefault="00786ECD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467" w:type="dxa"/>
          </w:tcPr>
          <w:p w:rsidR="00786ECD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786ECD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156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Simonia Pereira Silveira 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Auxiliar de Serviços Gerais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01/06/2022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  <w:tr w:rsidR="008F7AB7" w:rsidTr="008F7AB7">
        <w:trPr>
          <w:trHeight w:val="253"/>
        </w:trPr>
        <w:tc>
          <w:tcPr>
            <w:tcW w:w="2113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Vitor Duran Secotti</w:t>
            </w:r>
          </w:p>
        </w:tc>
        <w:tc>
          <w:tcPr>
            <w:tcW w:w="1956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Agente de Segurança </w:t>
            </w:r>
          </w:p>
        </w:tc>
        <w:tc>
          <w:tcPr>
            <w:tcW w:w="1630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>31/05/2022</w:t>
            </w:r>
          </w:p>
        </w:tc>
        <w:tc>
          <w:tcPr>
            <w:tcW w:w="1792" w:type="dxa"/>
          </w:tcPr>
          <w:p w:rsidR="008F7AB7" w:rsidRPr="00786ECD" w:rsidRDefault="00E32084" w:rsidP="008F7AB7">
            <w:pPr>
              <w:rPr>
                <w:rFonts w:ascii="Arial" w:hAnsi="Arial" w:cs="Arial"/>
                <w:sz w:val="18"/>
                <w:szCs w:val="18"/>
              </w:rPr>
            </w:pPr>
            <w:r w:rsidRPr="00786ECD">
              <w:rPr>
                <w:rFonts w:ascii="Arial" w:hAnsi="Arial" w:cs="Arial"/>
                <w:sz w:val="18"/>
                <w:szCs w:val="18"/>
              </w:rPr>
              <w:t xml:space="preserve">NÃO SE APLICA </w:t>
            </w:r>
          </w:p>
        </w:tc>
        <w:tc>
          <w:tcPr>
            <w:tcW w:w="1467" w:type="dxa"/>
          </w:tcPr>
          <w:p w:rsidR="008F7AB7" w:rsidRPr="00786ECD" w:rsidRDefault="003273E3" w:rsidP="008F7A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2084" w:rsidRPr="00786ECD"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 w:rsidR="00DF54DA" w:rsidRDefault="00290C0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54DA">
        <w:rPr>
          <w:rFonts w:ascii="Arial" w:hAnsi="Arial" w:cs="Arial"/>
          <w:b/>
          <w:bCs/>
          <w:sz w:val="24"/>
          <w:szCs w:val="24"/>
        </w:rPr>
        <w:t xml:space="preserve">SERVIDORES EFETIVOS </w:t>
      </w:r>
      <w:r w:rsidR="00231FD1" w:rsidRPr="00DF54DA">
        <w:rPr>
          <w:rFonts w:ascii="Arial" w:hAnsi="Arial" w:cs="Arial"/>
          <w:b/>
          <w:bCs/>
          <w:sz w:val="24"/>
          <w:szCs w:val="24"/>
        </w:rPr>
        <w:t xml:space="preserve"> </w:t>
      </w:r>
      <w:r w:rsidR="008F7AB7" w:rsidRPr="00DF54DA">
        <w:rPr>
          <w:rFonts w:ascii="Arial" w:hAnsi="Arial" w:cs="Arial"/>
          <w:b/>
          <w:bCs/>
          <w:sz w:val="24"/>
          <w:szCs w:val="24"/>
        </w:rPr>
        <w:t>2023</w:t>
      </w:r>
    </w:p>
    <w:p w:rsidR="00DF54DA" w:rsidRDefault="00DF54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02778" w:rsidRDefault="00DF54DA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SERVIDORES</w:t>
      </w:r>
      <w:r w:rsidR="00C37225">
        <w:rPr>
          <w:rFonts w:ascii="Arial" w:hAnsi="Arial" w:cs="Arial"/>
          <w:b/>
          <w:bCs/>
          <w:sz w:val="24"/>
          <w:szCs w:val="24"/>
        </w:rPr>
        <w:t xml:space="preserve"> COMISSIONADOS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7225">
        <w:rPr>
          <w:rFonts w:ascii="Arial" w:hAnsi="Arial" w:cs="Arial"/>
          <w:b/>
          <w:bCs/>
          <w:sz w:val="24"/>
          <w:szCs w:val="24"/>
        </w:rPr>
        <w:t>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2057"/>
        <w:gridCol w:w="1604"/>
        <w:gridCol w:w="1663"/>
        <w:gridCol w:w="1580"/>
      </w:tblGrid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CARGO/FUNÇÃO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ADMISSÃO</w:t>
            </w:r>
          </w:p>
        </w:tc>
        <w:tc>
          <w:tcPr>
            <w:tcW w:w="1663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EXONERAÇÃO</w:t>
            </w:r>
          </w:p>
        </w:tc>
        <w:tc>
          <w:tcPr>
            <w:tcW w:w="158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4DA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 xml:space="preserve">Abraão Almeida Silva </w:t>
            </w:r>
          </w:p>
        </w:tc>
        <w:tc>
          <w:tcPr>
            <w:tcW w:w="2057" w:type="dxa"/>
          </w:tcPr>
          <w:p w:rsidR="00DF54DA" w:rsidRPr="00DF54DA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Assessora Gabinete Parlamentar Gab. Ver. Eufrazio Cabral da Costa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04/01/2021</w:t>
            </w:r>
          </w:p>
        </w:tc>
        <w:tc>
          <w:tcPr>
            <w:tcW w:w="1663" w:type="dxa"/>
          </w:tcPr>
          <w:p w:rsidR="00DF54DA" w:rsidRP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866">
              <w:rPr>
                <w:rFonts w:ascii="Arial" w:hAnsi="Arial" w:cs="Arial"/>
                <w:sz w:val="18"/>
                <w:szCs w:val="18"/>
              </w:rPr>
              <w:t>31/03/2023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Alessandro Ferreira Gonzaga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Assessor de TI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14/06/2022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6866" w:rsidTr="00301ECF">
        <w:tc>
          <w:tcPr>
            <w:tcW w:w="1590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Vitoria Domibiano Lemos</w:t>
            </w:r>
          </w:p>
        </w:tc>
        <w:tc>
          <w:tcPr>
            <w:tcW w:w="2057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Gabinete Parlamentar Gab. Ver. Enildo da Silva Paniago</w:t>
            </w:r>
          </w:p>
        </w:tc>
        <w:tc>
          <w:tcPr>
            <w:tcW w:w="1604" w:type="dxa"/>
          </w:tcPr>
          <w:p w:rsidR="002A6866" w:rsidRPr="00DF54DA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02/05/2023</w:t>
            </w:r>
          </w:p>
        </w:tc>
        <w:tc>
          <w:tcPr>
            <w:tcW w:w="1663" w:type="dxa"/>
          </w:tcPr>
          <w:p w:rsidR="002A6866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73E3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Anfilófio Pereira Campos Sobrinho 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Jurídico 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4DA">
              <w:rPr>
                <w:rFonts w:ascii="Arial" w:hAnsi="Arial" w:cs="Arial"/>
                <w:sz w:val="18"/>
                <w:szCs w:val="18"/>
              </w:rPr>
              <w:t>04/01/2021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273E3" w:rsidTr="00301ECF">
        <w:tc>
          <w:tcPr>
            <w:tcW w:w="1590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Bruno Dias Olimpio</w:t>
            </w:r>
          </w:p>
        </w:tc>
        <w:tc>
          <w:tcPr>
            <w:tcW w:w="2057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 Contábil</w:t>
            </w:r>
          </w:p>
        </w:tc>
        <w:tc>
          <w:tcPr>
            <w:tcW w:w="1604" w:type="dxa"/>
          </w:tcPr>
          <w:p w:rsidR="003273E3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15/08/2023</w:t>
            </w:r>
          </w:p>
        </w:tc>
        <w:tc>
          <w:tcPr>
            <w:tcW w:w="1663" w:type="dxa"/>
          </w:tcPr>
          <w:p w:rsidR="003273E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3273E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ECF" w:rsidTr="00301ECF">
        <w:tc>
          <w:tcPr>
            <w:tcW w:w="1590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Diandra Ariella Silva</w:t>
            </w:r>
          </w:p>
        </w:tc>
        <w:tc>
          <w:tcPr>
            <w:tcW w:w="2057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Assessora Atendimento ao C</w:t>
            </w:r>
            <w:r w:rsidR="00203EB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dadão</w:t>
            </w:r>
          </w:p>
        </w:tc>
        <w:tc>
          <w:tcPr>
            <w:tcW w:w="1604" w:type="dxa"/>
          </w:tcPr>
          <w:p w:rsidR="00DF54DA" w:rsidRPr="00DF54DA" w:rsidRDefault="00DF54D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DF54D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Erica Oliveira Brandão </w:t>
            </w:r>
          </w:p>
        </w:tc>
        <w:tc>
          <w:tcPr>
            <w:tcW w:w="2057" w:type="dxa"/>
          </w:tcPr>
          <w:p w:rsidR="00DF54DA" w:rsidRPr="00203EB8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>Ademir Padreco</w:t>
            </w:r>
          </w:p>
        </w:tc>
        <w:tc>
          <w:tcPr>
            <w:tcW w:w="1604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EB8">
              <w:rPr>
                <w:rFonts w:ascii="Arial" w:hAnsi="Arial" w:cs="Arial"/>
                <w:sz w:val="18"/>
                <w:szCs w:val="18"/>
              </w:rPr>
              <w:t>05/01/2021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203EB8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Flavia Castro Morais </w:t>
            </w:r>
          </w:p>
        </w:tc>
        <w:tc>
          <w:tcPr>
            <w:tcW w:w="2057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Coordenadora de Sonorização/Filmagem</w:t>
            </w:r>
          </w:p>
        </w:tc>
        <w:tc>
          <w:tcPr>
            <w:tcW w:w="1604" w:type="dxa"/>
          </w:tcPr>
          <w:p w:rsidR="00DF54DA" w:rsidRPr="00203EB8" w:rsidRDefault="00203EB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EB8"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203EB8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301ECF" w:rsidTr="00301ECF">
        <w:tc>
          <w:tcPr>
            <w:tcW w:w="1590" w:type="dxa"/>
          </w:tcPr>
          <w:p w:rsidR="00DF54DA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Gabriela Campos Vieira </w:t>
            </w:r>
          </w:p>
        </w:tc>
        <w:tc>
          <w:tcPr>
            <w:tcW w:w="2057" w:type="dxa"/>
          </w:tcPr>
          <w:p w:rsidR="00DF54DA" w:rsidRPr="006364B3" w:rsidRDefault="00F346F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F6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Cido do Roberto </w:t>
            </w:r>
          </w:p>
        </w:tc>
        <w:tc>
          <w:tcPr>
            <w:tcW w:w="1604" w:type="dxa"/>
          </w:tcPr>
          <w:p w:rsidR="00DF54DA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4B3">
              <w:rPr>
                <w:rFonts w:ascii="Arial" w:hAnsi="Arial" w:cs="Arial"/>
                <w:sz w:val="18"/>
                <w:szCs w:val="18"/>
              </w:rPr>
              <w:t>13/01/2023</w:t>
            </w:r>
          </w:p>
        </w:tc>
        <w:tc>
          <w:tcPr>
            <w:tcW w:w="1663" w:type="dxa"/>
          </w:tcPr>
          <w:p w:rsidR="00DF54D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DF54DA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Gilson Batista Vidotti</w:t>
            </w:r>
          </w:p>
        </w:tc>
        <w:tc>
          <w:tcPr>
            <w:tcW w:w="2057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Secretária de Finanças </w:t>
            </w:r>
          </w:p>
        </w:tc>
        <w:tc>
          <w:tcPr>
            <w:tcW w:w="1604" w:type="dxa"/>
          </w:tcPr>
          <w:p w:rsidR="006364B3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6364B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Hiago Vinicius Prates</w:t>
            </w:r>
          </w:p>
        </w:tc>
        <w:tc>
          <w:tcPr>
            <w:tcW w:w="2057" w:type="dxa"/>
          </w:tcPr>
          <w:p w:rsidR="006364B3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Assessora Gabinete Parlamentar Gab. Ver. José Francisco Pinheiro Jota</w:t>
            </w:r>
          </w:p>
        </w:tc>
        <w:tc>
          <w:tcPr>
            <w:tcW w:w="1604" w:type="dxa"/>
          </w:tcPr>
          <w:p w:rsidR="006364B3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  <w:tc>
          <w:tcPr>
            <w:tcW w:w="1663" w:type="dxa"/>
          </w:tcPr>
          <w:p w:rsidR="006364B3" w:rsidRP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>30/06/2023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6866" w:rsidTr="00301ECF">
        <w:tc>
          <w:tcPr>
            <w:tcW w:w="1590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Jessica dos Santos Rocha </w:t>
            </w:r>
          </w:p>
        </w:tc>
        <w:tc>
          <w:tcPr>
            <w:tcW w:w="2057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866">
              <w:rPr>
                <w:rFonts w:ascii="Arial" w:hAnsi="Arial" w:cs="Arial"/>
                <w:sz w:val="18"/>
                <w:szCs w:val="18"/>
              </w:rPr>
              <w:t>Assessora Gabinete Parlamentar Gab. Ver. E</w:t>
            </w:r>
            <w:r>
              <w:rPr>
                <w:rFonts w:ascii="Arial" w:hAnsi="Arial" w:cs="Arial"/>
                <w:sz w:val="18"/>
                <w:szCs w:val="18"/>
              </w:rPr>
              <w:t>ufrazio Cabral da Costa</w:t>
            </w:r>
          </w:p>
        </w:tc>
        <w:tc>
          <w:tcPr>
            <w:tcW w:w="1604" w:type="dxa"/>
          </w:tcPr>
          <w:p w:rsid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04/04/2023</w:t>
            </w:r>
          </w:p>
        </w:tc>
        <w:tc>
          <w:tcPr>
            <w:tcW w:w="1663" w:type="dxa"/>
          </w:tcPr>
          <w:p w:rsidR="002A6866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2A6866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João Cléoto Sodré de Oliveira</w:t>
            </w:r>
          </w:p>
        </w:tc>
        <w:tc>
          <w:tcPr>
            <w:tcW w:w="2057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Secretário Executivo Gabinete da Presidência</w:t>
            </w:r>
          </w:p>
        </w:tc>
        <w:tc>
          <w:tcPr>
            <w:tcW w:w="1604" w:type="dxa"/>
          </w:tcPr>
          <w:p w:rsidR="006364B3" w:rsidRP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05/01/2023</w:t>
            </w:r>
          </w:p>
        </w:tc>
        <w:tc>
          <w:tcPr>
            <w:tcW w:w="1663" w:type="dxa"/>
          </w:tcPr>
          <w:p w:rsidR="006364B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P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800AED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Luiz Angelo Oliveira da Silva </w:t>
            </w:r>
          </w:p>
        </w:tc>
        <w:tc>
          <w:tcPr>
            <w:tcW w:w="2057" w:type="dxa"/>
          </w:tcPr>
          <w:p w:rsidR="006364B3" w:rsidRDefault="00800AED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de RH/Depta. Pessoal </w:t>
            </w:r>
          </w:p>
        </w:tc>
        <w:tc>
          <w:tcPr>
            <w:tcW w:w="1604" w:type="dxa"/>
          </w:tcPr>
          <w:p w:rsidR="006364B3" w:rsidRDefault="00800AED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09/01/2023</w:t>
            </w:r>
          </w:p>
        </w:tc>
        <w:tc>
          <w:tcPr>
            <w:tcW w:w="1663" w:type="dxa"/>
          </w:tcPr>
          <w:p w:rsidR="006364B3" w:rsidRP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>19/07/2023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>Luiz Angelo Oliveira da Silva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Legislativo Geral 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663" w:type="dxa"/>
          </w:tcPr>
          <w:p w:rsidR="0096594E" w:rsidRPr="0096594E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4B3" w:rsidTr="00301ECF">
        <w:tc>
          <w:tcPr>
            <w:tcW w:w="1590" w:type="dxa"/>
          </w:tcPr>
          <w:p w:rsidR="006364B3" w:rsidRDefault="004F2D0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Maico Alves C. Campos</w:t>
            </w:r>
          </w:p>
        </w:tc>
        <w:tc>
          <w:tcPr>
            <w:tcW w:w="2057" w:type="dxa"/>
          </w:tcPr>
          <w:p w:rsidR="006364B3" w:rsidRDefault="004F2D08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TI </w:t>
            </w:r>
          </w:p>
        </w:tc>
        <w:tc>
          <w:tcPr>
            <w:tcW w:w="1604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</w:tcPr>
          <w:p w:rsidR="006364B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Default="006364B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Mara Lins Ourives </w:t>
            </w:r>
          </w:p>
        </w:tc>
        <w:tc>
          <w:tcPr>
            <w:tcW w:w="2057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26E0" w:rsidRPr="004F26E0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 w:rsidR="004F26E0">
              <w:rPr>
                <w:rFonts w:ascii="Arial" w:hAnsi="Arial" w:cs="Arial"/>
                <w:sz w:val="18"/>
                <w:szCs w:val="18"/>
              </w:rPr>
              <w:t xml:space="preserve">Enildo da Silva Paniago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04/01/2021</w:t>
            </w:r>
          </w:p>
        </w:tc>
        <w:tc>
          <w:tcPr>
            <w:tcW w:w="1663" w:type="dxa"/>
          </w:tcPr>
          <w:p w:rsidR="006364B3" w:rsidRPr="002A6866" w:rsidRDefault="002A6866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866">
              <w:rPr>
                <w:rFonts w:ascii="Arial" w:hAnsi="Arial" w:cs="Arial"/>
                <w:sz w:val="18"/>
                <w:szCs w:val="18"/>
              </w:rPr>
              <w:t>31/03/2023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Marcia Andrea Galdino </w:t>
            </w:r>
          </w:p>
        </w:tc>
        <w:tc>
          <w:tcPr>
            <w:tcW w:w="2057" w:type="dxa"/>
          </w:tcPr>
          <w:p w:rsidR="006364B3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Adriana Pereira e Silva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09/04/2021</w:t>
            </w:r>
          </w:p>
        </w:tc>
        <w:tc>
          <w:tcPr>
            <w:tcW w:w="1663" w:type="dxa"/>
          </w:tcPr>
          <w:p w:rsidR="006364B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4F26E0" w:rsidTr="00301ECF">
        <w:tc>
          <w:tcPr>
            <w:tcW w:w="1590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Clara Lemes dos Santos </w:t>
            </w:r>
          </w:p>
        </w:tc>
        <w:tc>
          <w:tcPr>
            <w:tcW w:w="2057" w:type="dxa"/>
          </w:tcPr>
          <w:p w:rsidR="004F26E0" w:rsidRP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>Assessora Gabinete Parlamentar Gab. Ver. João Neto da Silva</w:t>
            </w:r>
          </w:p>
        </w:tc>
        <w:tc>
          <w:tcPr>
            <w:tcW w:w="1604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08/11/2023</w:t>
            </w:r>
          </w:p>
        </w:tc>
        <w:tc>
          <w:tcPr>
            <w:tcW w:w="1663" w:type="dxa"/>
          </w:tcPr>
          <w:p w:rsidR="004F26E0" w:rsidRPr="00130061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</w:tcPr>
          <w:p w:rsidR="004F26E0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Maria Roseny Farias Lima </w:t>
            </w:r>
          </w:p>
        </w:tc>
        <w:tc>
          <w:tcPr>
            <w:tcW w:w="2057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Secretária de Administração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18/07/2022</w:t>
            </w:r>
          </w:p>
        </w:tc>
        <w:tc>
          <w:tcPr>
            <w:tcW w:w="1663" w:type="dxa"/>
          </w:tcPr>
          <w:p w:rsidR="006364B3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Layane de Souza Pires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94E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>José Francisco Pinheiro Jota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04/07/2023</w:t>
            </w:r>
          </w:p>
        </w:tc>
        <w:tc>
          <w:tcPr>
            <w:tcW w:w="1663" w:type="dxa"/>
          </w:tcPr>
          <w:p w:rsidR="0096594E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96594E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6364B3" w:rsidTr="00301ECF">
        <w:tc>
          <w:tcPr>
            <w:tcW w:w="1590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Maykon José Aquino dos Santos </w:t>
            </w:r>
          </w:p>
        </w:tc>
        <w:tc>
          <w:tcPr>
            <w:tcW w:w="2057" w:type="dxa"/>
          </w:tcPr>
          <w:p w:rsidR="006364B3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6E0">
              <w:rPr>
                <w:rFonts w:ascii="Arial" w:hAnsi="Arial" w:cs="Arial"/>
                <w:sz w:val="18"/>
                <w:szCs w:val="18"/>
              </w:rPr>
              <w:t>Assessora Gabinete Parlamentar Gab. Ver. Jo</w:t>
            </w:r>
            <w:r>
              <w:rPr>
                <w:rFonts w:ascii="Arial" w:hAnsi="Arial" w:cs="Arial"/>
                <w:sz w:val="18"/>
                <w:szCs w:val="18"/>
              </w:rPr>
              <w:t xml:space="preserve">ão Neto da Silva </w:t>
            </w:r>
          </w:p>
        </w:tc>
        <w:tc>
          <w:tcPr>
            <w:tcW w:w="1604" w:type="dxa"/>
          </w:tcPr>
          <w:p w:rsidR="006364B3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03/12/2021</w:t>
            </w:r>
          </w:p>
        </w:tc>
        <w:tc>
          <w:tcPr>
            <w:tcW w:w="1663" w:type="dxa"/>
          </w:tcPr>
          <w:p w:rsidR="006364B3" w:rsidRPr="00130061" w:rsidRDefault="004F26E0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06/11/2023</w:t>
            </w:r>
          </w:p>
        </w:tc>
        <w:tc>
          <w:tcPr>
            <w:tcW w:w="1580" w:type="dxa"/>
          </w:tcPr>
          <w:p w:rsidR="006364B3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96594E" w:rsidTr="00301ECF">
        <w:tc>
          <w:tcPr>
            <w:tcW w:w="1590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Meryellen Alves de Oliveira</w:t>
            </w:r>
          </w:p>
        </w:tc>
        <w:tc>
          <w:tcPr>
            <w:tcW w:w="2057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de RH/Dept. Pessoal </w:t>
            </w:r>
          </w:p>
        </w:tc>
        <w:tc>
          <w:tcPr>
            <w:tcW w:w="1604" w:type="dxa"/>
          </w:tcPr>
          <w:p w:rsidR="0096594E" w:rsidRDefault="0096594E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20/07/2023</w:t>
            </w:r>
          </w:p>
        </w:tc>
        <w:tc>
          <w:tcPr>
            <w:tcW w:w="1663" w:type="dxa"/>
          </w:tcPr>
          <w:p w:rsidR="0096594E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96594E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2A7B62" w:rsidTr="00301ECF">
        <w:tc>
          <w:tcPr>
            <w:tcW w:w="1590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Rosangela Batista dos Santos</w:t>
            </w:r>
          </w:p>
        </w:tc>
        <w:tc>
          <w:tcPr>
            <w:tcW w:w="2057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Administrativo </w:t>
            </w:r>
          </w:p>
        </w:tc>
        <w:tc>
          <w:tcPr>
            <w:tcW w:w="1604" w:type="dxa"/>
          </w:tcPr>
          <w:p w:rsidR="002A7B62" w:rsidRDefault="002A7B62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04/01/2023</w:t>
            </w:r>
          </w:p>
        </w:tc>
        <w:tc>
          <w:tcPr>
            <w:tcW w:w="1663" w:type="dxa"/>
          </w:tcPr>
          <w:p w:rsidR="002A7B62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2A7B62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Sidinei Ribeiro Barreto </w:t>
            </w:r>
          </w:p>
        </w:tc>
        <w:tc>
          <w:tcPr>
            <w:tcW w:w="2057" w:type="dxa"/>
          </w:tcPr>
          <w:p w:rsidR="00B87A3A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Assessora Gabinete Parlamentar Gab. Ver. </w:t>
            </w:r>
            <w:r>
              <w:rPr>
                <w:rFonts w:ascii="Arial" w:hAnsi="Arial" w:cs="Arial"/>
                <w:sz w:val="18"/>
                <w:szCs w:val="18"/>
              </w:rPr>
              <w:t xml:space="preserve">Adilson </w:t>
            </w:r>
            <w:r w:rsidR="004F26E0">
              <w:rPr>
                <w:rFonts w:ascii="Arial" w:hAnsi="Arial" w:cs="Arial"/>
                <w:sz w:val="18"/>
                <w:szCs w:val="18"/>
              </w:rPr>
              <w:t xml:space="preserve">Alves de Oliveira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06/01/2023</w:t>
            </w:r>
          </w:p>
        </w:tc>
        <w:tc>
          <w:tcPr>
            <w:tcW w:w="1663" w:type="dxa"/>
          </w:tcPr>
          <w:p w:rsidR="00B87A3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Vegma Fabiana Soares Fraga </w:t>
            </w:r>
          </w:p>
        </w:tc>
        <w:tc>
          <w:tcPr>
            <w:tcW w:w="2057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Assessora de Gabinete da Presidência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06/01/2023</w:t>
            </w:r>
          </w:p>
        </w:tc>
        <w:tc>
          <w:tcPr>
            <w:tcW w:w="1663" w:type="dxa"/>
          </w:tcPr>
          <w:p w:rsidR="00B87A3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  <w:tr w:rsidR="00B87A3A" w:rsidTr="00301ECF">
        <w:tc>
          <w:tcPr>
            <w:tcW w:w="1590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Vinicios da Silva Barbosa</w:t>
            </w:r>
          </w:p>
        </w:tc>
        <w:tc>
          <w:tcPr>
            <w:tcW w:w="2057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Assessor de Imprensa/Cerimonial </w:t>
            </w:r>
          </w:p>
        </w:tc>
        <w:tc>
          <w:tcPr>
            <w:tcW w:w="1604" w:type="dxa"/>
          </w:tcPr>
          <w:p w:rsidR="00B87A3A" w:rsidRDefault="00B87A3A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18/08/2021</w:t>
            </w:r>
          </w:p>
        </w:tc>
        <w:tc>
          <w:tcPr>
            <w:tcW w:w="1663" w:type="dxa"/>
          </w:tcPr>
          <w:p w:rsidR="00B87A3A" w:rsidRPr="00130061" w:rsidRDefault="00130061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580" w:type="dxa"/>
          </w:tcPr>
          <w:p w:rsidR="00B87A3A" w:rsidRDefault="003273E3" w:rsidP="008F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30H</w:t>
            </w:r>
          </w:p>
        </w:tc>
      </w:tr>
    </w:tbl>
    <w:p w:rsidR="00C37225" w:rsidRDefault="00C3722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F54DA" w:rsidRDefault="00C37225" w:rsidP="009E4F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9E4FBE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ELETIVOS 2023</w:t>
      </w:r>
    </w:p>
    <w:p w:rsidR="00130061" w:rsidRDefault="00130061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2026"/>
        <w:tblW w:w="0" w:type="auto"/>
        <w:tblLook w:val="04A0" w:firstRow="1" w:lastRow="0" w:firstColumn="1" w:lastColumn="0" w:noHBand="0" w:noVBand="1"/>
      </w:tblPr>
      <w:tblGrid>
        <w:gridCol w:w="1610"/>
        <w:gridCol w:w="2203"/>
        <w:gridCol w:w="1623"/>
      </w:tblGrid>
      <w:tr w:rsidR="00C37225" w:rsidTr="00130061">
        <w:tc>
          <w:tcPr>
            <w:tcW w:w="1610" w:type="dxa"/>
          </w:tcPr>
          <w:p w:rsidR="00C37225" w:rsidRPr="00C37225" w:rsidRDefault="00C37225" w:rsidP="00130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03" w:type="dxa"/>
          </w:tcPr>
          <w:p w:rsidR="00C37225" w:rsidRPr="00C37225" w:rsidRDefault="00C37225" w:rsidP="00130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CARGO/FUNÇÃO </w:t>
            </w:r>
          </w:p>
        </w:tc>
        <w:tc>
          <w:tcPr>
            <w:tcW w:w="1623" w:type="dxa"/>
          </w:tcPr>
          <w:p w:rsidR="00C37225" w:rsidRPr="00C37225" w:rsidRDefault="00C37225" w:rsidP="001300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7225">
              <w:rPr>
                <w:rFonts w:ascii="Arial" w:hAnsi="Arial" w:cs="Arial"/>
                <w:b/>
                <w:bCs/>
                <w:sz w:val="18"/>
                <w:szCs w:val="18"/>
              </w:rPr>
              <w:t>DATA DA POSSE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C37225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Alcides Anfilófio de Campos Ferreira</w:t>
            </w:r>
          </w:p>
        </w:tc>
        <w:tc>
          <w:tcPr>
            <w:tcW w:w="2203" w:type="dxa"/>
          </w:tcPr>
          <w:p w:rsidR="00C37225" w:rsidRPr="00130061" w:rsidRDefault="00C37225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Ademir Dal Berti 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Adilson Alves de Souza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Adriana Pereira e Silva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Enildo da Silva Paniago 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Eufrazio Cabral da Costa 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Vereador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225" w:rsidTr="00130061">
        <w:tc>
          <w:tcPr>
            <w:tcW w:w="1610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Francisco José Pinheiro Jota</w:t>
            </w:r>
          </w:p>
        </w:tc>
        <w:tc>
          <w:tcPr>
            <w:tcW w:w="220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C37225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061"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0061" w:rsidTr="00130061">
        <w:tc>
          <w:tcPr>
            <w:tcW w:w="1610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Carlos Batista </w:t>
            </w:r>
          </w:p>
        </w:tc>
        <w:tc>
          <w:tcPr>
            <w:tcW w:w="2203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30061" w:rsidTr="00130061">
        <w:tc>
          <w:tcPr>
            <w:tcW w:w="1610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João Neto da Silva </w:t>
            </w:r>
          </w:p>
        </w:tc>
        <w:tc>
          <w:tcPr>
            <w:tcW w:w="2203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Vereador </w:t>
            </w:r>
          </w:p>
        </w:tc>
        <w:tc>
          <w:tcPr>
            <w:tcW w:w="1623" w:type="dxa"/>
          </w:tcPr>
          <w:p w:rsidR="00130061" w:rsidRPr="00130061" w:rsidRDefault="00130061" w:rsidP="00130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01/01/202</w:t>
            </w:r>
            <w:r w:rsidR="009D79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C37225" w:rsidRPr="00DF54DA" w:rsidRDefault="00C37225" w:rsidP="008F7AB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37225" w:rsidRPr="00DF5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C05" w:rsidRDefault="00290C05" w:rsidP="00290C05">
      <w:pPr>
        <w:spacing w:after="0" w:line="240" w:lineRule="auto"/>
      </w:pPr>
      <w:r>
        <w:separator/>
      </w:r>
    </w:p>
  </w:endnote>
  <w:end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C05" w:rsidRDefault="00290C05" w:rsidP="00290C05">
      <w:pPr>
        <w:spacing w:after="0" w:line="240" w:lineRule="auto"/>
      </w:pPr>
      <w:r>
        <w:separator/>
      </w:r>
    </w:p>
  </w:footnote>
  <w:footnote w:type="continuationSeparator" w:id="0">
    <w:p w:rsidR="00290C05" w:rsidRDefault="00290C05" w:rsidP="0029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5"/>
    <w:rsid w:val="00130061"/>
    <w:rsid w:val="00154AFF"/>
    <w:rsid w:val="00203EB8"/>
    <w:rsid w:val="00231FD1"/>
    <w:rsid w:val="00290C05"/>
    <w:rsid w:val="002A6866"/>
    <w:rsid w:val="002A7B62"/>
    <w:rsid w:val="00301ECF"/>
    <w:rsid w:val="003273E3"/>
    <w:rsid w:val="004F26E0"/>
    <w:rsid w:val="004F2D08"/>
    <w:rsid w:val="006364B3"/>
    <w:rsid w:val="00656536"/>
    <w:rsid w:val="00786ECD"/>
    <w:rsid w:val="00800AED"/>
    <w:rsid w:val="00891A9B"/>
    <w:rsid w:val="008F7AB7"/>
    <w:rsid w:val="0096594E"/>
    <w:rsid w:val="009D79F7"/>
    <w:rsid w:val="009E4FBE"/>
    <w:rsid w:val="00A02778"/>
    <w:rsid w:val="00B87A3A"/>
    <w:rsid w:val="00C37225"/>
    <w:rsid w:val="00C473C4"/>
    <w:rsid w:val="00DF54DA"/>
    <w:rsid w:val="00E32084"/>
    <w:rsid w:val="00F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AE6A"/>
  <w15:chartTrackingRefBased/>
  <w15:docId w15:val="{DCA881C5-29F5-49BE-A2D1-AEA9158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C05"/>
  </w:style>
  <w:style w:type="paragraph" w:styleId="Rodap">
    <w:name w:val="footer"/>
    <w:basedOn w:val="Normal"/>
    <w:link w:val="RodapChar"/>
    <w:uiPriority w:val="99"/>
    <w:unhideWhenUsed/>
    <w:rsid w:val="00290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C05"/>
  </w:style>
  <w:style w:type="paragraph" w:styleId="Textodebalo">
    <w:name w:val="Balloon Text"/>
    <w:basedOn w:val="Normal"/>
    <w:link w:val="TextodebaloChar"/>
    <w:uiPriority w:val="99"/>
    <w:semiHidden/>
    <w:unhideWhenUsed/>
    <w:rsid w:val="004F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4</cp:revision>
  <cp:lastPrinted>2025-05-28T16:16:00Z</cp:lastPrinted>
  <dcterms:created xsi:type="dcterms:W3CDTF">2025-05-28T16:24:00Z</dcterms:created>
  <dcterms:modified xsi:type="dcterms:W3CDTF">2025-08-29T12:16:00Z</dcterms:modified>
</cp:coreProperties>
</file>